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860F9A" w:rsidRPr="008F5279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10"/>
          <w:szCs w:val="24"/>
          <w:lang w:eastAsia="ru-RU"/>
        </w:rPr>
      </w:pPr>
    </w:p>
    <w:p w:rsidR="009D0ABF" w:rsidRPr="009D0ABF" w:rsidRDefault="00860F9A" w:rsidP="009D0ABF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от «__</w:t>
      </w:r>
      <w:r w:rsidR="00DE1579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» _________ 202</w:t>
      </w:r>
      <w:r w:rsidR="007606A4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___</w:t>
      </w:r>
      <w:r w:rsidR="009D0ABF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:rsidR="00823371" w:rsidRDefault="00823371" w:rsidP="00565AD7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60F9A" w:rsidRPr="00565AD7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:rsidR="00860F9A" w:rsidRPr="00860F9A" w:rsidRDefault="00860F9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60F9A" w:rsidRPr="007606A4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:rsidR="00D0264B" w:rsidRDefault="00860F9A" w:rsidP="00D0264B">
      <w:pPr>
        <w:pStyle w:val="a5"/>
        <w:jc w:val="center"/>
        <w:rPr>
          <w:rFonts w:ascii="Arial" w:hAnsi="Arial" w:cs="Arial"/>
          <w:bCs/>
          <w:sz w:val="22"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предлагаемого к передаче в муниципальную собственность городского округа Долгопрудный Московской области 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E30663">
        <w:rPr>
          <w:rFonts w:ascii="Arial" w:hAnsi="Arial" w:cs="Arial"/>
          <w:b/>
        </w:rPr>
        <w:t xml:space="preserve">автономным учреждением культуры Московской области </w:t>
      </w:r>
      <w:r w:rsidR="007606A4">
        <w:rPr>
          <w:rFonts w:ascii="Arial" w:hAnsi="Arial" w:cs="Arial"/>
          <w:b/>
        </w:rPr>
        <w:t xml:space="preserve">             </w:t>
      </w:r>
      <w:proofErr w:type="gramStart"/>
      <w:r w:rsidR="007606A4">
        <w:rPr>
          <w:rFonts w:ascii="Arial" w:hAnsi="Arial" w:cs="Arial"/>
          <w:b/>
        </w:rPr>
        <w:t xml:space="preserve">   </w:t>
      </w:r>
      <w:r w:rsidR="00E30663">
        <w:rPr>
          <w:rFonts w:ascii="Arial" w:hAnsi="Arial" w:cs="Arial"/>
          <w:b/>
        </w:rPr>
        <w:t>«</w:t>
      </w:r>
      <w:proofErr w:type="gramEnd"/>
      <w:r w:rsidR="00E30663">
        <w:rPr>
          <w:rFonts w:ascii="Arial" w:hAnsi="Arial" w:cs="Arial"/>
          <w:b/>
        </w:rPr>
        <w:t>Московская губернская универсальная библиотека»</w:t>
      </w:r>
    </w:p>
    <w:p w:rsidR="00860F9A" w:rsidRP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:rsidR="00860F9A" w:rsidRPr="007606A4" w:rsidRDefault="00860F9A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:rsidR="007606A4" w:rsidRPr="007606A4" w:rsidRDefault="007606A4" w:rsidP="007606A4">
      <w:pPr>
        <w:spacing w:after="0" w:line="240" w:lineRule="auto"/>
        <w:rPr>
          <w:rFonts w:ascii="Arial" w:eastAsia="Times New Roman" w:hAnsi="Arial" w:cs="Arial"/>
          <w:b/>
          <w:bCs/>
          <w:sz w:val="8"/>
          <w:szCs w:val="28"/>
          <w:lang w:eastAsia="ru-RU"/>
        </w:rPr>
      </w:pPr>
    </w:p>
    <w:tbl>
      <w:tblPr>
        <w:tblW w:w="14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977"/>
        <w:gridCol w:w="2693"/>
        <w:gridCol w:w="2551"/>
        <w:gridCol w:w="2977"/>
        <w:gridCol w:w="3119"/>
      </w:tblGrid>
      <w:tr w:rsidR="00860F9A" w:rsidRPr="00860F9A" w:rsidTr="007606A4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Полное наименование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7508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Адрес место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 xml:space="preserve">нахождения организации, </w:t>
            </w:r>
            <w:r w:rsidR="00565AD7" w:rsidRPr="007606A4">
              <w:rPr>
                <w:rFonts w:ascii="Arial" w:eastAsia="Times New Roman" w:hAnsi="Arial" w:cs="Arial"/>
                <w:lang w:eastAsia="ru-RU"/>
              </w:rPr>
              <w:t xml:space="preserve">                 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ИНН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Наименование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Адрес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7606A4">
              <w:rPr>
                <w:rFonts w:ascii="Arial" w:eastAsia="Times New Roman" w:hAnsi="Arial" w:cs="Arial"/>
                <w:lang w:eastAsia="ru-RU"/>
              </w:rPr>
              <w:t>мест</w:t>
            </w:r>
            <w:r w:rsidR="00452B87" w:rsidRPr="007606A4">
              <w:rPr>
                <w:rFonts w:ascii="Arial" w:eastAsia="Times New Roman" w:hAnsi="Arial" w:cs="Arial"/>
                <w:lang w:eastAsia="ru-RU"/>
              </w:rPr>
              <w:t>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нахождения имущества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Индивидуализирующие</w:t>
            </w:r>
          </w:p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характеристики</w:t>
            </w:r>
          </w:p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</w:tr>
      <w:tr w:rsidR="007606A4" w:rsidRPr="00860F9A" w:rsidTr="007606A4">
        <w:trPr>
          <w:trHeight w:val="629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Государственное автономное учреждение культуры Московской области «Московская губернская универсальная библиотека»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141077, Московская область, г. Королёв, проспект </w:t>
            </w:r>
            <w:proofErr w:type="gramStart"/>
            <w:r w:rsidRPr="007606A4">
              <w:rPr>
                <w:rFonts w:ascii="Arial" w:eastAsia="Times New Roman" w:hAnsi="Arial" w:cs="Arial"/>
                <w:lang w:eastAsia="ru-RU"/>
              </w:rPr>
              <w:t xml:space="preserve">Королёва,   </w:t>
            </w:r>
            <w:proofErr w:type="gramEnd"/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д. 24, пом. 1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ИНН: 7716011976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06A4" w:rsidRPr="007606A4" w:rsidRDefault="007606A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Православная энциклопедия, т. 67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Московская </w:t>
            </w:r>
            <w:proofErr w:type="gramStart"/>
            <w:r w:rsidRPr="007606A4">
              <w:rPr>
                <w:rFonts w:ascii="Arial" w:eastAsia="Times New Roman" w:hAnsi="Arial" w:cs="Arial"/>
                <w:lang w:eastAsia="ru-RU"/>
              </w:rPr>
              <w:t xml:space="preserve">область,   </w:t>
            </w:r>
            <w:proofErr w:type="gramEnd"/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г. Долгопрудный, </w:t>
            </w:r>
          </w:p>
          <w:p w:rsidR="007606A4" w:rsidRPr="007606A4" w:rsidRDefault="009347D0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ул. Дирижабельная, д.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Реестровый номер – 000000001536224,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Балансовая стоимость – 4 500,00 руб.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  <w:tr w:rsidR="007606A4" w:rsidRPr="00860F9A" w:rsidTr="007606A4">
        <w:trPr>
          <w:trHeight w:val="1353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D0264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06A4" w:rsidRPr="007606A4" w:rsidRDefault="007606A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Православная энциклопедия, т. 68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3 шт., 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Реестровый номер – 000000001536246,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4 500,00 руб.                                   </w:t>
            </w:r>
          </w:p>
        </w:tc>
      </w:tr>
      <w:tr w:rsidR="007606A4" w:rsidRPr="00860F9A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606A4" w:rsidRPr="007606A4" w:rsidRDefault="007606A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Православная энциклопедия, т. 69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Реестровый номер – 000000001536247,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4 500,00 руб.   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7606A4" w:rsidRPr="00860F9A" w:rsidTr="007606A4">
        <w:trPr>
          <w:trHeight w:val="557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Православная энциклопедия т. 70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шт.;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Реестровый номер – 000000001536250, 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Балансовая стоимость – 4 500,00 руб.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</w:tbl>
    <w:p w:rsidR="00592323" w:rsidRDefault="00592323"/>
    <w:sectPr w:rsidR="00592323" w:rsidSect="00860F9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EB"/>
    <w:rsid w:val="00017BCB"/>
    <w:rsid w:val="00030DC2"/>
    <w:rsid w:val="000E1389"/>
    <w:rsid w:val="000E6D07"/>
    <w:rsid w:val="001C5BE3"/>
    <w:rsid w:val="00242B1C"/>
    <w:rsid w:val="0024674B"/>
    <w:rsid w:val="00246FF1"/>
    <w:rsid w:val="00256DF7"/>
    <w:rsid w:val="003E678B"/>
    <w:rsid w:val="0041152D"/>
    <w:rsid w:val="00452B87"/>
    <w:rsid w:val="00565AD7"/>
    <w:rsid w:val="00581731"/>
    <w:rsid w:val="00592323"/>
    <w:rsid w:val="006D3080"/>
    <w:rsid w:val="007508A4"/>
    <w:rsid w:val="007606A4"/>
    <w:rsid w:val="007851AD"/>
    <w:rsid w:val="007C67A6"/>
    <w:rsid w:val="00823371"/>
    <w:rsid w:val="00860F9A"/>
    <w:rsid w:val="00880130"/>
    <w:rsid w:val="00893D80"/>
    <w:rsid w:val="008F5279"/>
    <w:rsid w:val="009347D0"/>
    <w:rsid w:val="009C1B66"/>
    <w:rsid w:val="009D0ABF"/>
    <w:rsid w:val="00A30A94"/>
    <w:rsid w:val="00A616BB"/>
    <w:rsid w:val="00B650B5"/>
    <w:rsid w:val="00C27266"/>
    <w:rsid w:val="00CD0A84"/>
    <w:rsid w:val="00CE6D5F"/>
    <w:rsid w:val="00D0264B"/>
    <w:rsid w:val="00DE1579"/>
    <w:rsid w:val="00DF1567"/>
    <w:rsid w:val="00E30663"/>
    <w:rsid w:val="00F1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D4072-B94A-4E00-9069-562224C15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2024-09-20T13:07:00Z</cp:lastPrinted>
  <dcterms:created xsi:type="dcterms:W3CDTF">2024-09-20T13:08:00Z</dcterms:created>
  <dcterms:modified xsi:type="dcterms:W3CDTF">2024-09-20T13:08:00Z</dcterms:modified>
</cp:coreProperties>
</file>