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84" w:rsidRDefault="00F76B84" w:rsidP="00F76B84">
      <w:pPr>
        <w:keepNext/>
        <w:keepLines/>
        <w:spacing w:after="0" w:line="240" w:lineRule="auto"/>
        <w:ind w:left="6663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2406029"/>
      <w:bookmarkStart w:id="1" w:name="_GoBack"/>
      <w:bookmarkEnd w:id="1"/>
    </w:p>
    <w:p w:rsidR="00F76B84" w:rsidRPr="00F76B84" w:rsidRDefault="00F76B84" w:rsidP="00F76B84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3F1C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3E1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>Утверждено</w:t>
      </w:r>
    </w:p>
    <w:p w:rsidR="00F76B84" w:rsidRPr="00F76B84" w:rsidRDefault="00F76B84" w:rsidP="00F76B84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C3E1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>решением Совета депутатов</w:t>
      </w:r>
    </w:p>
    <w:p w:rsidR="00F76B84" w:rsidRPr="00F76B84" w:rsidRDefault="00F76B84" w:rsidP="00F76B84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3C3E10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Долгопрудный</w:t>
      </w:r>
    </w:p>
    <w:p w:rsidR="00F76B84" w:rsidRPr="00F76B84" w:rsidRDefault="00F76B84" w:rsidP="00F76B84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C3E1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>Московской области</w:t>
      </w:r>
    </w:p>
    <w:p w:rsidR="00F76B84" w:rsidRPr="00F76B84" w:rsidRDefault="00F76B84" w:rsidP="00F76B84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3C3E1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F76B8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F1C7C">
        <w:rPr>
          <w:rFonts w:ascii="Arial" w:eastAsia="Times New Roman" w:hAnsi="Arial" w:cs="Arial"/>
          <w:sz w:val="24"/>
          <w:szCs w:val="24"/>
          <w:lang w:eastAsia="ru-RU"/>
        </w:rPr>
        <w:t xml:space="preserve">«04» сентября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2023 </w:t>
      </w:r>
      <w:r w:rsidR="003F1C7C">
        <w:rPr>
          <w:rFonts w:ascii="Arial" w:eastAsia="Times New Roman" w:hAnsi="Arial" w:cs="Arial"/>
          <w:sz w:val="24"/>
          <w:szCs w:val="24"/>
          <w:lang w:eastAsia="ru-RU"/>
        </w:rPr>
        <w:t xml:space="preserve">года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3F1C7C">
        <w:rPr>
          <w:rFonts w:ascii="Arial" w:eastAsia="Times New Roman" w:hAnsi="Arial" w:cs="Arial"/>
          <w:sz w:val="24"/>
          <w:szCs w:val="24"/>
          <w:lang w:eastAsia="ru-RU"/>
        </w:rPr>
        <w:t>87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-нр</w:t>
      </w:r>
    </w:p>
    <w:p w:rsidR="00F76B84" w:rsidRPr="00F76B84" w:rsidRDefault="00F76B84" w:rsidP="00F76B84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6B84" w:rsidRPr="00F76B84" w:rsidRDefault="00F76B84" w:rsidP="00F76B84">
      <w:pPr>
        <w:spacing w:after="0" w:line="23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6B84" w:rsidRPr="00F76B84" w:rsidRDefault="00F76B84" w:rsidP="003C3E10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FB7BA0" w:rsidRDefault="00F76B84" w:rsidP="003C3E1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Молодежном парламенте при Совете депутатов </w:t>
      </w:r>
    </w:p>
    <w:p w:rsidR="00F76B84" w:rsidRPr="00F76B84" w:rsidRDefault="00F76B84" w:rsidP="003C3E10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городского округа Долгопрудный Московской области</w:t>
      </w:r>
    </w:p>
    <w:p w:rsidR="00F76B84" w:rsidRPr="00F76B84" w:rsidRDefault="00F76B84" w:rsidP="00F76B84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76B84" w:rsidRDefault="00F76B84" w:rsidP="00F76B84">
      <w:pPr>
        <w:keepNext/>
        <w:keepLines/>
        <w:spacing w:after="0" w:line="240" w:lineRule="auto"/>
        <w:ind w:left="6663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:rsidR="00FB7BA0" w:rsidRPr="00FB7BA0" w:rsidRDefault="00FB7BA0" w:rsidP="00FB7BA0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B7BA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Общие положения</w:t>
      </w:r>
    </w:p>
    <w:p w:rsidR="00F76B84" w:rsidRPr="00F76B84" w:rsidRDefault="00F76B84" w:rsidP="00F76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B84" w:rsidRPr="00F76B84" w:rsidRDefault="00202D10" w:rsidP="00FB7BA0">
      <w:pPr>
        <w:spacing w:after="12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  <w:r w:rsidR="003C3E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06.07.2021 № 142/2021-ОЗ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молодежной политике в Московской области», Законом Московской области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6.04.2010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40/2010-ОЗ «О Московском областном молодежном парламенте», Уставом</w:t>
      </w:r>
      <w:r w:rsidR="00FB7BA0" w:rsidRPr="00FB7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Долгопрудный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</w:t>
      </w:r>
      <w:r w:rsidR="00FB7BA0" w:rsidRPr="00FB7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76B84" w:rsidRPr="00F76B8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привлечения молодежи к участию в общественно-политической жизни </w:t>
      </w:r>
      <w:r w:rsidR="00FB7BA0" w:rsidRPr="00FB7B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области.</w:t>
      </w:r>
    </w:p>
    <w:p w:rsidR="00FB7BA0" w:rsidRPr="00FB7BA0" w:rsidRDefault="00FB7BA0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_Toc141368517"/>
      <w:bookmarkStart w:id="3" w:name="_Toc142406030"/>
    </w:p>
    <w:p w:rsidR="00F76B84" w:rsidRDefault="00FB7BA0" w:rsidP="00FB7BA0">
      <w:pPr>
        <w:spacing w:after="0" w:line="276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B7B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2.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формирования Молодежного парламента при</w:t>
      </w:r>
      <w:r w:rsidR="003C3E1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Совете депутатов </w:t>
      </w:r>
      <w:r w:rsidRPr="00FB7BA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городского округа Долгопрудный</w:t>
      </w:r>
      <w:r w:rsidR="00F76B84" w:rsidRPr="00F76B8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Московской области</w:t>
      </w:r>
      <w:bookmarkEnd w:id="2"/>
      <w:bookmarkEnd w:id="3"/>
    </w:p>
    <w:p w:rsidR="00FB7BA0" w:rsidRPr="00F76B84" w:rsidRDefault="00FB7BA0" w:rsidP="00FB7BA0">
      <w:pPr>
        <w:spacing w:after="0" w:line="276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Default="00F76B84" w:rsidP="0062235D">
      <w:pPr>
        <w:numPr>
          <w:ilvl w:val="0"/>
          <w:numId w:val="2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при Совете депутатов </w:t>
      </w:r>
      <w:r w:rsidR="00622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 Московской области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 Молодежный парламент) формируется в целях создания условий для включения молодежи в социально-экономическую, политическую и культурную жизнь и содействия формированию осознанной и активной гражданской позиции у молодежи, проживающей на территории </w:t>
      </w:r>
      <w:r w:rsidR="00622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области.</w:t>
      </w:r>
    </w:p>
    <w:p w:rsidR="0062235D" w:rsidRPr="00F76B84" w:rsidRDefault="0062235D" w:rsidP="0062235D">
      <w:pPr>
        <w:spacing w:after="120" w:line="360" w:lineRule="auto"/>
        <w:ind w:left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B84" w:rsidRDefault="0062235D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4" w:name="_Toc141368518"/>
      <w:bookmarkStart w:id="5" w:name="_Toc142406031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Правовая основа деятельности Молодежного парламента</w:t>
      </w:r>
      <w:bookmarkEnd w:id="4"/>
      <w:bookmarkEnd w:id="5"/>
    </w:p>
    <w:p w:rsidR="006D4559" w:rsidRPr="00F76B84" w:rsidRDefault="006D4559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Default="00D1722F" w:rsidP="0062235D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</w:t>
      </w:r>
      <w:r w:rsidR="00622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F76B84" w:rsidRPr="00622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осуществляет свою деятельность </w:t>
      </w:r>
      <w:r w:rsidR="00F76B84" w:rsidRPr="00622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</w:t>
      </w:r>
      <w:r w:rsidR="006D4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городского округа Долгопрудный</w:t>
      </w:r>
      <w:r w:rsidR="00F76B84" w:rsidRPr="0062235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области, настоящим Положением и Регламентом Молодежного парламента </w:t>
      </w:r>
      <w:r w:rsidR="00F76B84" w:rsidRPr="0062235D">
        <w:rPr>
          <w:rFonts w:ascii="Arial" w:eastAsia="Calibri" w:hAnsi="Arial" w:cs="Arial"/>
          <w:sz w:val="24"/>
          <w:szCs w:val="24"/>
        </w:rPr>
        <w:t>при Совете депутатов</w:t>
      </w:r>
      <w:r w:rsidR="00F76B84" w:rsidRPr="0062235D">
        <w:rPr>
          <w:rFonts w:ascii="Arial" w:eastAsia="Calibri" w:hAnsi="Arial" w:cs="Arial"/>
          <w:i/>
          <w:sz w:val="24"/>
          <w:szCs w:val="24"/>
        </w:rPr>
        <w:t xml:space="preserve"> </w:t>
      </w:r>
      <w:r w:rsidR="006D4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="00F76B84" w:rsidRPr="006223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F76B84" w:rsidRPr="0062235D">
        <w:rPr>
          <w:rFonts w:ascii="Arial" w:eastAsia="Calibri" w:hAnsi="Arial" w:cs="Arial"/>
          <w:sz w:val="24"/>
          <w:szCs w:val="24"/>
        </w:rPr>
        <w:t>Московской области</w:t>
      </w:r>
      <w:r w:rsidR="006D4559">
        <w:rPr>
          <w:rFonts w:ascii="Arial" w:eastAsia="Calibri" w:hAnsi="Arial" w:cs="Arial"/>
          <w:sz w:val="24"/>
          <w:szCs w:val="24"/>
        </w:rPr>
        <w:t xml:space="preserve"> (далее – Совет депутатов)</w:t>
      </w:r>
      <w:r w:rsidR="00F76B84" w:rsidRPr="0062235D">
        <w:rPr>
          <w:rFonts w:ascii="Arial" w:eastAsia="Calibri" w:hAnsi="Arial" w:cs="Arial"/>
          <w:sz w:val="24"/>
          <w:szCs w:val="24"/>
        </w:rPr>
        <w:t>.</w:t>
      </w:r>
    </w:p>
    <w:p w:rsidR="006D4559" w:rsidRDefault="006D4559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6" w:name="_Toc141368519"/>
      <w:bookmarkStart w:id="7" w:name="_Toc142406032"/>
    </w:p>
    <w:p w:rsidR="00F76B84" w:rsidRDefault="00887CB3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</w:t>
      </w:r>
      <w:r w:rsidR="006D455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Статус Молодежного парламента</w:t>
      </w:r>
      <w:bookmarkEnd w:id="6"/>
      <w:bookmarkEnd w:id="7"/>
    </w:p>
    <w:p w:rsidR="006D4559" w:rsidRPr="00F76B84" w:rsidRDefault="006D4559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F76B84" w:rsidRDefault="00D1722F" w:rsidP="00CE79EC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не является юридическим лицом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действует при Совете депутатов как постоянный общественный совещательный и консультативный орган представителей молодежи </w:t>
      </w:r>
      <w:r w:rsidR="006D4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области.</w:t>
      </w:r>
    </w:p>
    <w:p w:rsidR="00F76B84" w:rsidRPr="00D1722F" w:rsidRDefault="00F76B84" w:rsidP="00CE79E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Официальное полное наимено</w:t>
      </w:r>
      <w:r w:rsidR="002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вание Молодежного парламента – </w:t>
      </w:r>
      <w:r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при Совете депутатов </w:t>
      </w:r>
      <w:r w:rsidR="00887CB3"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D1722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области. Официальное сокращенное наимено</w:t>
      </w:r>
      <w:r w:rsidR="002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вание Молодежного парламента – </w:t>
      </w:r>
      <w:r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</w:t>
      </w:r>
      <w:r w:rsidR="00887CB3"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F76B84" w:rsidRPr="00F76B84" w:rsidRDefault="00F76B84" w:rsidP="00887CB3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Молодежный парламент вправе устанавливать свою символику.</w:t>
      </w:r>
    </w:p>
    <w:p w:rsidR="00F76B84" w:rsidRPr="00F76B84" w:rsidRDefault="00F76B84" w:rsidP="00FB7BA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6B84" w:rsidRDefault="00887CB3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8" w:name="_Toc141368520"/>
      <w:bookmarkStart w:id="9" w:name="_Toc14240603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Задачи Молодежного парламента</w:t>
      </w:r>
      <w:bookmarkEnd w:id="8"/>
      <w:bookmarkEnd w:id="9"/>
    </w:p>
    <w:p w:rsidR="00707D3D" w:rsidRPr="00F76B84" w:rsidRDefault="00707D3D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D1722F" w:rsidRDefault="00F76B84" w:rsidP="00CE79EC">
      <w:pPr>
        <w:pStyle w:val="a3"/>
        <w:numPr>
          <w:ilvl w:val="0"/>
          <w:numId w:val="4"/>
        </w:numPr>
        <w:spacing w:after="0" w:line="36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72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Молодежного парламента являются:</w:t>
      </w:r>
    </w:p>
    <w:p w:rsidR="00F76B84" w:rsidRPr="00F76B84" w:rsidRDefault="00834BE3" w:rsidP="00707D3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CE79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интересов молодежи в органах местного самоуправления </w:t>
      </w:r>
      <w:r w:rsidR="00834B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Calibri" w:hAnsi="Arial" w:cs="Arial"/>
          <w:sz w:val="24"/>
          <w:szCs w:val="24"/>
        </w:rPr>
        <w:t xml:space="preserve">содействие органам местного самоуправления </w:t>
      </w:r>
      <w:r w:rsidR="00834BE3">
        <w:rPr>
          <w:rFonts w:ascii="Arial" w:eastAsia="Calibri" w:hAnsi="Arial" w:cs="Arial"/>
          <w:sz w:val="24"/>
          <w:szCs w:val="24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</w:t>
      </w:r>
      <w:r w:rsidRPr="00F76B84">
        <w:rPr>
          <w:rFonts w:ascii="Arial" w:eastAsia="Calibri" w:hAnsi="Arial" w:cs="Arial"/>
          <w:sz w:val="24"/>
          <w:szCs w:val="24"/>
        </w:rPr>
        <w:t xml:space="preserve"> в осуществлении государственной молодежной политики;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правовой и политической культуры молодежи;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предложений по совершенствованию муниципальных правовых актов </w:t>
      </w:r>
      <w:r w:rsidR="00834B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F76B8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области, законодательства Московской области и законодательства Российской Федерации;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формирование кадрового резерва органов местного самоуправления </w:t>
      </w:r>
      <w:r w:rsidR="00834B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Calibri" w:hAnsi="Arial" w:cs="Arial"/>
          <w:sz w:val="24"/>
          <w:szCs w:val="24"/>
        </w:rPr>
        <w:t xml:space="preserve">участие в формировании концепции молодежной политики </w:t>
      </w:r>
      <w:r w:rsidR="00834BE3">
        <w:rPr>
          <w:rFonts w:ascii="Arial" w:eastAsia="Calibri" w:hAnsi="Arial" w:cs="Arial"/>
          <w:sz w:val="24"/>
          <w:szCs w:val="24"/>
        </w:rPr>
        <w:t>городского округа Долгопрудный</w:t>
      </w:r>
      <w:r w:rsidRPr="00F76B8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F76B84">
        <w:rPr>
          <w:rFonts w:ascii="Arial" w:eastAsia="Calibri" w:hAnsi="Arial" w:cs="Arial"/>
          <w:sz w:val="24"/>
          <w:szCs w:val="24"/>
        </w:rPr>
        <w:t>Московской области;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76B84" w:rsidRDefault="00F76B84" w:rsidP="00FB7BA0">
      <w:pPr>
        <w:spacing w:after="12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представление интересов молодежи </w:t>
      </w:r>
      <w:r w:rsidR="00834B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 в Московском областном молодежном парламенте.</w:t>
      </w:r>
    </w:p>
    <w:p w:rsidR="000975C8" w:rsidRDefault="000975C8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0" w:name="_Toc141368521"/>
      <w:bookmarkStart w:id="11" w:name="_Toc142406034"/>
    </w:p>
    <w:p w:rsidR="00F76B84" w:rsidRDefault="00834BE3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Полномочия Молодежного парламента</w:t>
      </w:r>
      <w:bookmarkEnd w:id="10"/>
      <w:bookmarkEnd w:id="11"/>
    </w:p>
    <w:p w:rsidR="00834BE3" w:rsidRPr="00F76B84" w:rsidRDefault="00834BE3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C42FB8" w:rsidRDefault="00F76B84" w:rsidP="00CE79EC">
      <w:pPr>
        <w:pStyle w:val="a3"/>
        <w:numPr>
          <w:ilvl w:val="0"/>
          <w:numId w:val="5"/>
        </w:numPr>
        <w:spacing w:after="0" w:line="360" w:lineRule="auto"/>
        <w:ind w:hanging="5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полномочиям Молодежного парламента относятся: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анализа работы с молодежью </w:t>
      </w:r>
      <w:r w:rsidR="00400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 и проблем, существующих в молодежной среде;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анализа проектов муниципальных правовых актов, рассматриваемых Советом депутатов;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в Совет депутатов предложений по внесению изменений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муниципальные правовые акты </w:t>
      </w:r>
      <w:r w:rsidR="00400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представление в органы местного самоуправления </w:t>
      </w:r>
      <w:r w:rsidR="00400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Московской области предложений о проведении мероприятий в сфере муниципальной молодежной политики; 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:rsidR="00F76B84" w:rsidRDefault="00F76B84" w:rsidP="00FB7BA0">
      <w:pPr>
        <w:spacing w:after="12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4008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 и не являющихся членами Молодежного парламента.</w:t>
      </w:r>
    </w:p>
    <w:p w:rsidR="00F76B84" w:rsidRDefault="00400864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2" w:name="_Toc141368522"/>
      <w:bookmarkStart w:id="13" w:name="_Toc14240603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7.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Член Молодежного парламента</w:t>
      </w:r>
      <w:bookmarkEnd w:id="12"/>
      <w:bookmarkEnd w:id="13"/>
    </w:p>
    <w:p w:rsidR="00400864" w:rsidRPr="00F76B84" w:rsidRDefault="00400864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4C7791" w:rsidRDefault="004C7791" w:rsidP="00D33BD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F76B84" w:rsidRPr="004C77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Членом Молодежного парламента может быть гражданин Российской Федерации в возрасте от 16 до 35 лет включительно, зарегистрированный по месту жительства в </w:t>
      </w:r>
      <w:r w:rsidR="00C45F76" w:rsidRPr="004C77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городском округе Долгопрудный </w:t>
      </w:r>
      <w:r w:rsidR="00F76B84" w:rsidRPr="004C77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области.</w:t>
      </w:r>
    </w:p>
    <w:p w:rsidR="00F76B84" w:rsidRPr="00C42FB8" w:rsidRDefault="00F76B84" w:rsidP="00D33BD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Членами и кандидатами в члены Молодежного парламента не могут быть: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признанные судом недееспособными или ограниченно дееспособными;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имеющие неснятую или непогашенную судимость;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лица,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</w:t>
      </w:r>
      <w:r w:rsid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76B84" w:rsidRPr="00C45F76" w:rsidRDefault="00F76B84" w:rsidP="00C42FB8">
      <w:pPr>
        <w:spacing w:after="12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лица, замещающие государственные должности Российской Федерации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 Московской области, муниципальные должности </w:t>
      </w:r>
      <w:r w:rsid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области, должности государственной гражданской и муниципальной службы.</w:t>
      </w:r>
    </w:p>
    <w:p w:rsidR="00C45F76" w:rsidRPr="00F76B84" w:rsidRDefault="00C45F76" w:rsidP="00C45F76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C45F76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4" w:name="_Toc141368523"/>
      <w:bookmarkStart w:id="15" w:name="_Toc14240603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8. Фо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рмирование Молодежного парламента</w:t>
      </w:r>
      <w:bookmarkEnd w:id="14"/>
      <w:bookmarkEnd w:id="15"/>
    </w:p>
    <w:p w:rsidR="00C45F76" w:rsidRPr="00F76B84" w:rsidRDefault="00C45F76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C42FB8" w:rsidRDefault="00F76B84" w:rsidP="00D33BD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состоит из </w:t>
      </w:r>
      <w:r w:rsidR="003A0C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0975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членов, прошедших конкурсную комиссию согласно </w:t>
      </w:r>
      <w:r w:rsidR="002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настоящему </w:t>
      </w:r>
      <w:r w:rsidRPr="00C42F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Положению.</w:t>
      </w:r>
    </w:p>
    <w:p w:rsidR="00F76B84" w:rsidRPr="00F76B84" w:rsidRDefault="00F76B84" w:rsidP="00C42FB8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проведения формирования состава Молодежного парламента устанавливаются решением Совета депутатов. </w:t>
      </w:r>
    </w:p>
    <w:p w:rsidR="00F76B84" w:rsidRDefault="00F76B84" w:rsidP="00C42FB8">
      <w:pPr>
        <w:numPr>
          <w:ilvl w:val="0"/>
          <w:numId w:val="6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полномочий членов Молодежного парламента составляет 2 года и исчисляется со дня проведения первого заседания Молодежного парламента. Решением Совета депутатов может быть установлен иной срок полномочий для отдельных составов Молодежного парламента.</w:t>
      </w:r>
    </w:p>
    <w:p w:rsidR="00FA6F61" w:rsidRPr="00F76B84" w:rsidRDefault="00FA6F61" w:rsidP="00FA6F61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B84" w:rsidRDefault="00FA6F61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6" w:name="_Toc141368524"/>
      <w:bookmarkStart w:id="17" w:name="_Toc142406037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9.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Права и обязанности члена Молодежного парламента</w:t>
      </w:r>
      <w:bookmarkEnd w:id="16"/>
      <w:bookmarkEnd w:id="17"/>
    </w:p>
    <w:p w:rsidR="00FA6F61" w:rsidRPr="00F76B84" w:rsidRDefault="00FA6F61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941A31" w:rsidRDefault="00F76B84" w:rsidP="004C7791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1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 Молодежного парламента осуществляет свою деятельность </w:t>
      </w:r>
      <w:r w:rsidRPr="00941A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общественных началах.</w:t>
      </w:r>
    </w:p>
    <w:p w:rsidR="00F76B84" w:rsidRPr="00F76B84" w:rsidRDefault="00F76B84" w:rsidP="00941A3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Молодежного парламента имеет право: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избирать и быть избранным в руководящие органы Молодежного парламента;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иметь доступ к информационным ресурсам органов местного самоуправления </w:t>
      </w:r>
      <w:r w:rsidR="00FA6F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городского округа Долгопрудный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Московской области в порядке, установленном органами местного самоуправления;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приглашению органов местного самоуправления </w:t>
      </w:r>
      <w:r w:rsidR="00FA6F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 принимать участие в их заседаниях.</w:t>
      </w:r>
    </w:p>
    <w:p w:rsidR="00F76B84" w:rsidRPr="00F76B84" w:rsidRDefault="00F76B84" w:rsidP="00941A3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 Молодежного парламента обязан: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принимать участие в заседаниях Молодежного парламента;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выполнять требования Регламента Молодежного парламента;</w:t>
      </w:r>
    </w:p>
    <w:p w:rsidR="00F76B84" w:rsidRDefault="00F76B84" w:rsidP="00455F5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выполнять решения Молодежного парламента, его руководящих органов</w:t>
      </w:r>
      <w:r w:rsidR="00455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55F56" w:rsidRDefault="00455F56" w:rsidP="00455F5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этические нормы.</w:t>
      </w:r>
    </w:p>
    <w:p w:rsidR="00941A31" w:rsidRDefault="00941A31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8" w:name="_Toc141368525"/>
      <w:bookmarkStart w:id="19" w:name="_Toc142406038"/>
    </w:p>
    <w:p w:rsidR="00F76B84" w:rsidRDefault="00A829FA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10.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Прекращение полномочий члена Молодежного парламента</w:t>
      </w:r>
      <w:bookmarkEnd w:id="18"/>
      <w:bookmarkEnd w:id="19"/>
    </w:p>
    <w:p w:rsidR="00810FDB" w:rsidRPr="00810FDB" w:rsidRDefault="00F76B84" w:rsidP="00E53F78">
      <w:pPr>
        <w:pStyle w:val="a3"/>
        <w:numPr>
          <w:ilvl w:val="0"/>
          <w:numId w:val="8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0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:rsidR="00732FF3" w:rsidRDefault="00E53F78" w:rsidP="00732FF3">
      <w:pPr>
        <w:pStyle w:val="a3"/>
        <w:autoSpaceDE w:val="0"/>
        <w:autoSpaceDN w:val="0"/>
        <w:adjustRightInd w:val="0"/>
        <w:spacing w:before="240" w:after="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10C1" w:rsidRPr="00810FDB">
        <w:rPr>
          <w:rFonts w:ascii="Arial" w:hAnsi="Arial" w:cs="Arial"/>
          <w:sz w:val="24"/>
          <w:szCs w:val="24"/>
        </w:rPr>
        <w:t>За три месяца до истечения срока полномочий членов Молодежного парламента председателем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депутатов.</w:t>
      </w:r>
    </w:p>
    <w:p w:rsidR="00DA10C1" w:rsidRDefault="00E53F78" w:rsidP="00732FF3">
      <w:pPr>
        <w:pStyle w:val="a3"/>
        <w:autoSpaceDE w:val="0"/>
        <w:autoSpaceDN w:val="0"/>
        <w:adjustRightInd w:val="0"/>
        <w:spacing w:before="240" w:after="0" w:line="36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A10C1">
        <w:rPr>
          <w:rFonts w:ascii="Arial" w:hAnsi="Arial" w:cs="Arial"/>
          <w:sz w:val="24"/>
          <w:szCs w:val="24"/>
        </w:rPr>
        <w:t>Не позднее чем за два месяца до истечения срока полномочий членов Молодежного парламента Совет депутатов размещает на официальном сайте администрации городского округа Долгопрудный в информационно-телекоммуникационной сети Интернет информацию о начале процедуры формирования нового состава Молодежного парламента.</w:t>
      </w:r>
    </w:p>
    <w:p w:rsidR="00F76B84" w:rsidRPr="00F76B84" w:rsidRDefault="00F76B84" w:rsidP="00810FD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Членство в Молодежном парламенте прекращается досрочно решением Молодежного парламента по следующим основаниям:</w:t>
      </w:r>
    </w:p>
    <w:p w:rsidR="00374916" w:rsidRPr="00374916" w:rsidRDefault="00374916" w:rsidP="00810FDB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членом Молодежного парламента заявления о выходе из состава Молодежного парламента;</w:t>
      </w:r>
    </w:p>
    <w:p w:rsidR="00374916" w:rsidRPr="00374916" w:rsidRDefault="00EB7985" w:rsidP="00EB798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74916"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отзыв члена Молодежного парламента </w:t>
      </w:r>
      <w:r w:rsidR="00AC66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Советом</w:t>
      </w:r>
      <w:r w:rsidR="00732F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депутатов</w:t>
      </w:r>
      <w:r w:rsidRPr="00EB79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или коллегиальным органом молодежного объединения;</w:t>
      </w:r>
    </w:p>
    <w:p w:rsidR="00374916" w:rsidRPr="00374916" w:rsidRDefault="00374916" w:rsidP="0037491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неявка в течение года на два заседания Молодежного парламента без уважительной причины;</w:t>
      </w:r>
    </w:p>
    <w:p w:rsidR="00374916" w:rsidRPr="00374916" w:rsidRDefault="00374916" w:rsidP="0037491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законную силу обвинительного приговора суда в отношении гражданина, являющегося членом Молодежного парламента;</w:t>
      </w:r>
    </w:p>
    <w:p w:rsidR="00374916" w:rsidRPr="00374916" w:rsidRDefault="00374916" w:rsidP="0037491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выявление или возникновение обстоятельств, при которых соблюдение условий, изложенных в </w:t>
      </w:r>
      <w:r w:rsidR="00455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пункте 2 </w:t>
      </w:r>
      <w:r w:rsidR="00F049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</w:t>
      </w:r>
      <w:r w:rsidR="00455F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277C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7</w:t>
      </w:r>
      <w:r w:rsidR="00202D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Положения,</w:t>
      </w: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становится невозможным;</w:t>
      </w:r>
    </w:p>
    <w:p w:rsidR="00374916" w:rsidRPr="00374916" w:rsidRDefault="00374916" w:rsidP="0037491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неудовлетворительная оценка деятельности члена Молодежного парламента в течение двух кварталов подряд</w:t>
      </w:r>
      <w:r w:rsidR="00810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810FDB" w:rsidRPr="00810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10FDB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осуществляемая в порядке, установленном настоящим Положением и Регламентом Молодежного парламента</w:t>
      </w:r>
      <w:r w:rsidR="00810F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77CDD" w:rsidRDefault="00277CDD" w:rsidP="00732FF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нарушение обязанностей, установленных абзацами 3 – 5 пункта 3 статьи 9</w:t>
      </w:r>
      <w:r w:rsidR="001067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374916" w:rsidRPr="00732FF3" w:rsidRDefault="00374916" w:rsidP="00732FF3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749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достижение </w:t>
      </w:r>
      <w:r w:rsidRPr="00732FF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членом Молодежного парламента возраста 36 лет.</w:t>
      </w:r>
    </w:p>
    <w:p w:rsidR="00732FF3" w:rsidRPr="00732FF3" w:rsidRDefault="00732FF3" w:rsidP="00E53F78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2FF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случае прекращения полномочий члена Молодежного парламента </w:t>
      </w:r>
      <w:r w:rsidR="00EB7985">
        <w:rPr>
          <w:rFonts w:ascii="Arial" w:hAnsi="Arial" w:cs="Arial"/>
          <w:color w:val="000000" w:themeColor="text1"/>
          <w:sz w:val="24"/>
          <w:szCs w:val="24"/>
        </w:rPr>
        <w:t>Совет депутатов</w:t>
      </w:r>
      <w:r w:rsidRPr="00732FF3">
        <w:rPr>
          <w:rFonts w:ascii="Arial" w:hAnsi="Arial" w:cs="Arial"/>
          <w:color w:val="000000" w:themeColor="text1"/>
          <w:sz w:val="24"/>
          <w:szCs w:val="24"/>
        </w:rPr>
        <w:t xml:space="preserve"> или коллегиальный орган молодежного объединения делегируют другого представителя в Молодежный парламент</w:t>
      </w:r>
      <w:r w:rsidR="00277CDD">
        <w:rPr>
          <w:rFonts w:ascii="Arial" w:hAnsi="Arial" w:cs="Arial"/>
          <w:color w:val="000000" w:themeColor="text1"/>
          <w:sz w:val="24"/>
          <w:szCs w:val="24"/>
        </w:rPr>
        <w:t xml:space="preserve"> в порядке, предусмотренном настоящим Положением</w:t>
      </w:r>
      <w:r w:rsidRPr="00732FF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829FA" w:rsidRPr="00732FF3" w:rsidRDefault="00A829FA" w:rsidP="00732FF3">
      <w:pPr>
        <w:spacing w:after="12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76B84" w:rsidRDefault="00A829FA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0" w:name="_Toc141368526"/>
      <w:bookmarkStart w:id="21" w:name="_Toc142406039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11.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Консультанты Молодежного парламента</w:t>
      </w:r>
      <w:bookmarkEnd w:id="20"/>
      <w:bookmarkEnd w:id="21"/>
    </w:p>
    <w:p w:rsidR="00A829FA" w:rsidRPr="00F76B84" w:rsidRDefault="00A829FA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6D603B" w:rsidRDefault="00F76B84" w:rsidP="00E53F78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6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6D6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статьей 6</w:t>
      </w:r>
      <w:r w:rsidRPr="006D6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 в Молодежный парламент на общественных началах могут привлекаться Консультанты Молодежного парламента (далее – Консультант</w:t>
      </w:r>
      <w:r w:rsidR="00F05012" w:rsidRPr="006D6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6D6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F76B84" w:rsidRPr="00F76B84" w:rsidRDefault="00F76B84" w:rsidP="006D603B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парламента.</w:t>
      </w:r>
    </w:p>
    <w:p w:rsidR="00F76B84" w:rsidRDefault="00F76B84" w:rsidP="006D603B">
      <w:pPr>
        <w:numPr>
          <w:ilvl w:val="0"/>
          <w:numId w:val="9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Консультантов не ограничено.</w:t>
      </w:r>
    </w:p>
    <w:p w:rsidR="00A829FA" w:rsidRPr="00F76B84" w:rsidRDefault="00A829FA" w:rsidP="00A829FA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B84" w:rsidRDefault="00A829FA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2" w:name="_Toc141368527"/>
      <w:bookmarkStart w:id="23" w:name="_Toc14240604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12.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Первое заседание Молодежного парламента</w:t>
      </w:r>
      <w:bookmarkEnd w:id="22"/>
      <w:bookmarkEnd w:id="23"/>
    </w:p>
    <w:p w:rsidR="00A829FA" w:rsidRPr="00F76B84" w:rsidRDefault="00A829FA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617805" w:rsidRDefault="00F76B84" w:rsidP="00617805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собирается на свое первое заседание </w:t>
      </w:r>
      <w:r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 </w:t>
      </w:r>
      <w:r w:rsidR="00C56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ранее чем через 5</w:t>
      </w:r>
      <w:r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рабочих дней со дня опубликования </w:t>
      </w:r>
      <w:r w:rsidR="00E57E19"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ешения Совета депутатов «</w:t>
      </w:r>
      <w:r w:rsidR="00E57E19"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состава М</w:t>
      </w:r>
      <w:r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олодежного парламента при Совете депутатов </w:t>
      </w:r>
      <w:r w:rsidR="00E57E19"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Pr="006178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области».</w:t>
      </w:r>
    </w:p>
    <w:p w:rsidR="00F76B84" w:rsidRPr="00F76B84" w:rsidRDefault="00F76B84" w:rsidP="00617805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Первое заседание М</w:t>
      </w:r>
      <w:r w:rsidR="00E5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олодежного парламента созывает п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редседатель Совета депутатов</w:t>
      </w:r>
      <w:r w:rsidR="00E57E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Долгопрудный Московской области (далее – Председатель Совета депутатов)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6B84" w:rsidRPr="00F76B84" w:rsidRDefault="00F76B84" w:rsidP="00617805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Первое заседание Молодежного парламента открывает и ведет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до избрания Председателя Молодежного парламента Председатель Совета депутатов или по его поручению </w:t>
      </w:r>
      <w:r w:rsidR="003D6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председателя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депутатов.</w:t>
      </w:r>
    </w:p>
    <w:p w:rsidR="00F76B84" w:rsidRPr="00F76B84" w:rsidRDefault="00F76B84" w:rsidP="00617805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своем первом заседании Молодежный парламент: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Регламент Молодежного парламента;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избирает председателя Молодежного парламента и его заместителя</w:t>
      </w:r>
      <w:r w:rsidR="00B317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(-ей);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избирает секретаря Молодежного парламента;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утверждает перечень постоянных органов Молодежного парламента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избирает их руководителей.</w:t>
      </w:r>
    </w:p>
    <w:p w:rsidR="00F76B84" w:rsidRPr="00F76B84" w:rsidRDefault="00F76B84" w:rsidP="00617805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Председателем Молодежного парламента может быть избрано лицо, обладающее активным избирательным правом в соответствии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законодательством Российской Федерации.</w:t>
      </w:r>
    </w:p>
    <w:p w:rsidR="00F76B84" w:rsidRPr="00F76B84" w:rsidRDefault="00F76B84" w:rsidP="00617805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Правом выдвижения кандидатов на должность Председателя Молодежного парламента обладают: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городского округа </w:t>
      </w:r>
      <w:r w:rsidR="003D63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Долгопрудный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области;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  <w:r w:rsidR="00FD0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63AE" w:rsidRPr="00F76B84" w:rsidRDefault="003D63AE" w:rsidP="00FB7BA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3D63AE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4" w:name="_Toc141368528"/>
      <w:bookmarkStart w:id="25" w:name="_Toc142406041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13.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Регламент Молодежного парламента</w:t>
      </w:r>
      <w:bookmarkEnd w:id="24"/>
      <w:bookmarkEnd w:id="25"/>
    </w:p>
    <w:p w:rsidR="003D63AE" w:rsidRPr="00F76B84" w:rsidRDefault="003D63AE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CA3968" w:rsidRDefault="00F76B84" w:rsidP="00066309">
      <w:pPr>
        <w:pStyle w:val="a3"/>
        <w:numPr>
          <w:ilvl w:val="0"/>
          <w:numId w:val="11"/>
        </w:numPr>
        <w:spacing w:after="12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 Молодежного парламента и изменения в Регламент утверждаются Молодежным парламентом.</w:t>
      </w:r>
    </w:p>
    <w:p w:rsidR="003D63AE" w:rsidRPr="00F76B84" w:rsidRDefault="003D63AE" w:rsidP="003D63AE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3D63AE" w:rsidP="003D63AE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6" w:name="_Toc141368529"/>
      <w:bookmarkStart w:id="27" w:name="_Toc14240604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14.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Органы Молодежного парламента</w:t>
      </w:r>
      <w:bookmarkEnd w:id="26"/>
      <w:bookmarkEnd w:id="27"/>
    </w:p>
    <w:p w:rsidR="003D63AE" w:rsidRPr="00F76B84" w:rsidRDefault="003D63AE" w:rsidP="003D63AE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76B84" w:rsidRPr="00CA3968" w:rsidRDefault="00F76B84" w:rsidP="00066309">
      <w:pPr>
        <w:pStyle w:val="a3"/>
        <w:numPr>
          <w:ilvl w:val="0"/>
          <w:numId w:val="12"/>
        </w:numPr>
        <w:spacing w:after="0" w:line="36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постоянным органам Молодежного парламента относятся: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Молодежного парламента;</w:t>
      </w:r>
    </w:p>
    <w:p w:rsidR="00F76B84" w:rsidRPr="00F76B84" w:rsidRDefault="00B3176A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омиссии Молодежного парламента;</w:t>
      </w:r>
    </w:p>
    <w:p w:rsidR="00F76B84" w:rsidRPr="00DB3BD7" w:rsidRDefault="00F76B84" w:rsidP="00CA3968">
      <w:pPr>
        <w:numPr>
          <w:ilvl w:val="0"/>
          <w:numId w:val="12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:rsidR="00DB3BD7" w:rsidRPr="00F76B84" w:rsidRDefault="00DB3BD7" w:rsidP="00DB3BD7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DB3BD7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8" w:name="_Toc141368530"/>
      <w:bookmarkStart w:id="29" w:name="_Toc142406043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15.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деятельности Молодежного парламента</w:t>
      </w:r>
      <w:bookmarkEnd w:id="28"/>
      <w:bookmarkEnd w:id="29"/>
    </w:p>
    <w:p w:rsidR="00DB3BD7" w:rsidRPr="00F76B84" w:rsidRDefault="00DB3BD7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CA3968" w:rsidRDefault="00F76B84" w:rsidP="0006630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Формами деятельности Молодежного парламента являются заседания Молодежного парламента, заседания Совета Молодежного парламента, комиссий и рабочих групп Молодежного парламента, а также круглые столы, форумы, семинары и иные мероприятия, направленные на решение задач, перечисленных в </w:t>
      </w:r>
      <w:r w:rsid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статье 5 </w:t>
      </w:r>
      <w:r w:rsidR="0006630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6</w:t>
      </w: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F76B84" w:rsidRPr="00F76B84" w:rsidRDefault="00F76B84" w:rsidP="00FB7BA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законодательству.</w:t>
      </w:r>
    </w:p>
    <w:p w:rsidR="00F76B84" w:rsidRPr="00F76B84" w:rsidRDefault="00F76B84" w:rsidP="00CA3968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Молодежного парламента проводятся не реже одного раза в квартал.</w:t>
      </w:r>
    </w:p>
    <w:p w:rsidR="00F76B84" w:rsidRPr="00F76B84" w:rsidRDefault="00F76B84" w:rsidP="00CA3968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Внеочередное заседание Молодежного парламента</w:t>
      </w:r>
      <w:r w:rsidR="00DB3B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может быть созвано по решению г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лавы городского округа</w:t>
      </w:r>
      <w:r w:rsidR="00456C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Долгопрудный Московской области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Председателя Совета депутатов, Совета Молодежного парламента или по инициативе не </w:t>
      </w:r>
      <w:r w:rsid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 одной трети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общего числа членов Молодежного парламента.</w:t>
      </w:r>
    </w:p>
    <w:p w:rsidR="00F76B84" w:rsidRPr="00DB3BD7" w:rsidRDefault="00F76B84" w:rsidP="00CA3968">
      <w:pPr>
        <w:numPr>
          <w:ilvl w:val="0"/>
          <w:numId w:val="13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Заседание Молодежного парламента считается правомочным, если на нем присутствует не менее </w:t>
      </w:r>
      <w:r w:rsid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 третей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общего числа членов Молодежного парламента.</w:t>
      </w:r>
    </w:p>
    <w:p w:rsidR="00DB3BD7" w:rsidRPr="00F76B84" w:rsidRDefault="00DB3BD7" w:rsidP="00DB3BD7">
      <w:pPr>
        <w:spacing w:after="12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DB3BD7" w:rsidP="00DB3BD7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0" w:name="_Toc141368531"/>
      <w:bookmarkStart w:id="31" w:name="_Toc142406044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16.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Молодежного парламента</w:t>
      </w:r>
      <w:bookmarkEnd w:id="30"/>
      <w:bookmarkEnd w:id="31"/>
    </w:p>
    <w:p w:rsidR="00DB3BD7" w:rsidRPr="00F76B84" w:rsidRDefault="00DB3BD7" w:rsidP="00DB3BD7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CA3968" w:rsidRDefault="00F76B84" w:rsidP="00456CB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решения Молодежного парламента принимаются простым большинством голосов </w:t>
      </w:r>
      <w:r w:rsidR="00456C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присутствующих, за исключением полномочия Молодежного парламента, закрепленного п</w:t>
      </w:r>
      <w:r w:rsidR="005E68C0"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унктом</w:t>
      </w: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статьи 20</w:t>
      </w:r>
      <w:r w:rsidRPr="00CA3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Положения.</w:t>
      </w:r>
    </w:p>
    <w:p w:rsidR="00F76B84" w:rsidRPr="00F76B84" w:rsidRDefault="00F76B84" w:rsidP="00CA3968">
      <w:pPr>
        <w:numPr>
          <w:ilvl w:val="0"/>
          <w:numId w:val="14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равенства голосов решающим является голос Председателя Молодежного парламента, а в его отсутствие – заместителя Председателя Молодежного парламента, ведущего заседание в соответствии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Регламентом Молодежного парламента.</w:t>
      </w:r>
    </w:p>
    <w:p w:rsidR="00F76B84" w:rsidRPr="00F76B84" w:rsidRDefault="00F76B84" w:rsidP="00FB7BA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5E68C0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2" w:name="_Toc141368532"/>
      <w:bookmarkStart w:id="33" w:name="_Toc142406045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17.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деятельности члена Молодежного парламента</w:t>
      </w:r>
      <w:bookmarkEnd w:id="32"/>
      <w:bookmarkEnd w:id="33"/>
    </w:p>
    <w:p w:rsidR="005E68C0" w:rsidRPr="00F76B84" w:rsidRDefault="005E68C0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8D11B8" w:rsidRDefault="00F76B84" w:rsidP="00456CB9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стимулирования надлежащего исполнения обязанностей члена Молодежного парламента и эффективной реализации полномочий Молодежного парламента его членами ежемесячно осуществляется оценка деятельности члена Молодежного парламента (далее – оценка деятельности).</w:t>
      </w:r>
    </w:p>
    <w:p w:rsidR="00F76B84" w:rsidRPr="005E68C0" w:rsidRDefault="00F76B84" w:rsidP="008D11B8">
      <w:pPr>
        <w:numPr>
          <w:ilvl w:val="0"/>
          <w:numId w:val="15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Критерии и порядок проведения оценки деятельности устанавливаются Регламентом Молодежного парламента.</w:t>
      </w:r>
    </w:p>
    <w:p w:rsidR="005E68C0" w:rsidRPr="00F76B84" w:rsidRDefault="005E68C0" w:rsidP="005E68C0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5E68C0" w:rsidP="005E68C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4" w:name="_Toc141368533"/>
      <w:bookmarkStart w:id="35" w:name="_Toc142406046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18.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Ежегодный отчет Молодежного парламента</w:t>
      </w:r>
      <w:bookmarkEnd w:id="34"/>
      <w:bookmarkEnd w:id="35"/>
    </w:p>
    <w:p w:rsidR="005E68C0" w:rsidRPr="00F76B84" w:rsidRDefault="005E68C0" w:rsidP="005E68C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8D11B8" w:rsidRDefault="00F76B84" w:rsidP="008D11B8">
      <w:pPr>
        <w:pStyle w:val="a3"/>
        <w:numPr>
          <w:ilvl w:val="0"/>
          <w:numId w:val="16"/>
        </w:numPr>
        <w:spacing w:after="0" w:line="360" w:lineRule="auto"/>
        <w:ind w:hanging="5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Молодежный парламент ежегодно готовит отчет о своей деятельности.</w:t>
      </w:r>
    </w:p>
    <w:p w:rsidR="00F76B84" w:rsidRPr="00F76B84" w:rsidRDefault="00F76B84" w:rsidP="008D11B8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Ежегодный отчет Молодежного парламента направляется </w:t>
      </w:r>
      <w:r w:rsidR="005E6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лаве городского округа </w:t>
      </w:r>
      <w:r w:rsidR="005E6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Долгопрудный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области, в Совет депутатов и Московский областной молодежный парламент.</w:t>
      </w:r>
    </w:p>
    <w:p w:rsidR="00F76B84" w:rsidRPr="00F76B84" w:rsidRDefault="00F76B84" w:rsidP="008D11B8">
      <w:pPr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Ежегодный отчет Молодежного парламента заслушивается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заседании Совета депутатов.</w:t>
      </w:r>
    </w:p>
    <w:p w:rsidR="00F76B84" w:rsidRPr="00BC7685" w:rsidRDefault="00A07CB3" w:rsidP="008D11B8">
      <w:pPr>
        <w:numPr>
          <w:ilvl w:val="0"/>
          <w:numId w:val="16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Публикация е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жегодн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Молодежного парламента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8D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официальном печатном средстве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массовой информации </w:t>
      </w:r>
      <w:r w:rsidR="00F05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округа Долгопрудный</w:t>
      </w:r>
      <w:r w:rsidR="00C56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«Вестник «Долгопрудный»</w:t>
      </w:r>
      <w:r w:rsidR="00F050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размещ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его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официальном сайте </w:t>
      </w:r>
      <w:r w:rsidR="00D266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городского округа Долгопрудный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</w:t>
      </w:r>
      <w:r w:rsidR="00C56E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онно-телекоммуникационной сети </w:t>
      </w:r>
      <w:r w:rsidR="00F76B84"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 обеспечивается Советом депутатов.</w:t>
      </w:r>
    </w:p>
    <w:p w:rsidR="00BC7685" w:rsidRDefault="00BC7685" w:rsidP="00BC7685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B84" w:rsidRDefault="00BC7685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6" w:name="_Toc141368534"/>
      <w:bookmarkStart w:id="37" w:name="_Toc142406047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19.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Обеспечение деятельности Молодежного парламента</w:t>
      </w:r>
      <w:bookmarkEnd w:id="36"/>
      <w:bookmarkEnd w:id="37"/>
    </w:p>
    <w:p w:rsidR="00BC7685" w:rsidRPr="00F76B84" w:rsidRDefault="00BC7685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76B84" w:rsidRPr="00A07CB3" w:rsidRDefault="00F76B84" w:rsidP="00BA640F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7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Работу Молодежного парламента координирует </w:t>
      </w:r>
      <w:r w:rsidR="00A07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Pr="00A07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депутатов.</w:t>
      </w:r>
    </w:p>
    <w:p w:rsidR="00F76B84" w:rsidRPr="00F76B84" w:rsidRDefault="00F76B84" w:rsidP="00A07CB3">
      <w:pPr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Методическое обеспечение деятельности Молодежного парламента осуществляет Совет депутатов и структурное подразделение </w:t>
      </w:r>
      <w:r w:rsidR="00BC7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городского округа Долгопрудный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BC7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ведении которого находятся вопросы молодежной политики.</w:t>
      </w:r>
    </w:p>
    <w:p w:rsidR="00F76B84" w:rsidRDefault="00F76B84" w:rsidP="00A07CB3">
      <w:pPr>
        <w:numPr>
          <w:ilvl w:val="0"/>
          <w:numId w:val="17"/>
        </w:numPr>
        <w:spacing w:after="120" w:line="36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поручению </w:t>
      </w:r>
      <w:r w:rsidR="00BC7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лавы городского округа </w:t>
      </w:r>
      <w:r w:rsidR="00BC7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Долгопрудный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Московской области организационное, информационное и иное обеспечение деятельности Молодежного парламента осуществляется органами местного самоуправления Московской области.</w:t>
      </w:r>
    </w:p>
    <w:p w:rsidR="00614EBF" w:rsidRPr="00F76B84" w:rsidRDefault="00614EBF" w:rsidP="00614EBF">
      <w:pPr>
        <w:spacing w:after="120" w:line="360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76B84" w:rsidRDefault="00614EBF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38" w:name="_Toc141368535"/>
      <w:bookmarkStart w:id="39" w:name="_Toc14240604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Статья 20. </w:t>
      </w:r>
      <w:r w:rsidR="00F76B84" w:rsidRPr="00F76B8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Заключительные положения</w:t>
      </w:r>
      <w:bookmarkEnd w:id="38"/>
      <w:bookmarkEnd w:id="39"/>
    </w:p>
    <w:p w:rsidR="00614EBF" w:rsidRPr="00F76B84" w:rsidRDefault="00614EBF" w:rsidP="00FB7BA0">
      <w:pPr>
        <w:spacing w:after="0" w:line="36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96EC8" w:rsidRPr="00614EBF" w:rsidRDefault="00F76B84" w:rsidP="00BA640F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Молодежный парламент может вынести на рассмотрение Совета депутатов предложения о </w:t>
      </w:r>
      <w:r w:rsidR="001067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 изменений в настоящее П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оложение. Предложение о </w:t>
      </w:r>
      <w:r w:rsidR="001067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 изменений в настоящее П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оложение выносится Совету депутатов, если за данное предложение проголосовало более </w:t>
      </w:r>
      <w:r w:rsidR="00A07C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двух третей</w:t>
      </w:r>
      <w:r w:rsidRPr="00F76B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всех членов Молодежного парламента.</w:t>
      </w:r>
    </w:p>
    <w:sectPr w:rsidR="00C96EC8" w:rsidRPr="00614EBF" w:rsidSect="003C3E10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0A4C"/>
    <w:multiLevelType w:val="hybridMultilevel"/>
    <w:tmpl w:val="EE2A6874"/>
    <w:lvl w:ilvl="0" w:tplc="D4F8A6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95326E"/>
    <w:multiLevelType w:val="hybridMultilevel"/>
    <w:tmpl w:val="AEA0CF54"/>
    <w:lvl w:ilvl="0" w:tplc="434C508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CD2513"/>
    <w:multiLevelType w:val="hybridMultilevel"/>
    <w:tmpl w:val="A426F18C"/>
    <w:lvl w:ilvl="0" w:tplc="40A2034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DC3195"/>
    <w:multiLevelType w:val="hybridMultilevel"/>
    <w:tmpl w:val="F14A3EFE"/>
    <w:lvl w:ilvl="0" w:tplc="86F6F5F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0A0BF7"/>
    <w:multiLevelType w:val="hybridMultilevel"/>
    <w:tmpl w:val="4AFAE482"/>
    <w:lvl w:ilvl="0" w:tplc="1642441A">
      <w:start w:val="1"/>
      <w:numFmt w:val="decimal"/>
      <w:lvlText w:val="%1."/>
      <w:lvlJc w:val="left"/>
      <w:pPr>
        <w:ind w:left="1211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025A47"/>
    <w:multiLevelType w:val="hybridMultilevel"/>
    <w:tmpl w:val="5D641CE8"/>
    <w:lvl w:ilvl="0" w:tplc="3D10FB94">
      <w:start w:val="1"/>
      <w:numFmt w:val="decimal"/>
      <w:lvlText w:val="%1."/>
      <w:lvlJc w:val="left"/>
      <w:pPr>
        <w:ind w:left="1211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A453E6"/>
    <w:multiLevelType w:val="hybridMultilevel"/>
    <w:tmpl w:val="D34A57B6"/>
    <w:lvl w:ilvl="0" w:tplc="3782C13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AB574A"/>
    <w:multiLevelType w:val="hybridMultilevel"/>
    <w:tmpl w:val="A9B0353C"/>
    <w:lvl w:ilvl="0" w:tplc="EA0A34F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1F17A8A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607D51"/>
    <w:multiLevelType w:val="hybridMultilevel"/>
    <w:tmpl w:val="751C3FF6"/>
    <w:lvl w:ilvl="0" w:tplc="D628469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174E2"/>
    <w:multiLevelType w:val="hybridMultilevel"/>
    <w:tmpl w:val="C23C1AB6"/>
    <w:lvl w:ilvl="0" w:tplc="E242C24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FF074CE"/>
    <w:multiLevelType w:val="hybridMultilevel"/>
    <w:tmpl w:val="1D28F31C"/>
    <w:lvl w:ilvl="0" w:tplc="9BBCF7D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09108AE"/>
    <w:multiLevelType w:val="hybridMultilevel"/>
    <w:tmpl w:val="B2724CF4"/>
    <w:lvl w:ilvl="0" w:tplc="E64A4E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606306"/>
    <w:multiLevelType w:val="hybridMultilevel"/>
    <w:tmpl w:val="51BE585C"/>
    <w:lvl w:ilvl="0" w:tplc="E2FA3B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6702C66"/>
    <w:multiLevelType w:val="hybridMultilevel"/>
    <w:tmpl w:val="AC0AACFA"/>
    <w:lvl w:ilvl="0" w:tplc="CD3AC4AA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82E7982"/>
    <w:multiLevelType w:val="hybridMultilevel"/>
    <w:tmpl w:val="81B8FE80"/>
    <w:lvl w:ilvl="0" w:tplc="E964423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F097CBB"/>
    <w:multiLevelType w:val="hybridMultilevel"/>
    <w:tmpl w:val="9D4E478A"/>
    <w:lvl w:ilvl="0" w:tplc="3BB01B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7"/>
  </w:num>
  <w:num w:numId="5">
    <w:abstractNumId w:val="14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  <w:num w:numId="14">
    <w:abstractNumId w:val="10"/>
  </w:num>
  <w:num w:numId="15">
    <w:abstractNumId w:val="16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84"/>
    <w:rsid w:val="00066309"/>
    <w:rsid w:val="000975C8"/>
    <w:rsid w:val="00106776"/>
    <w:rsid w:val="00152DC8"/>
    <w:rsid w:val="00202D10"/>
    <w:rsid w:val="00225FD5"/>
    <w:rsid w:val="00277CDD"/>
    <w:rsid w:val="00374916"/>
    <w:rsid w:val="003A0CE0"/>
    <w:rsid w:val="003C3E10"/>
    <w:rsid w:val="003D63AE"/>
    <w:rsid w:val="003F1C7C"/>
    <w:rsid w:val="00400864"/>
    <w:rsid w:val="00455F56"/>
    <w:rsid w:val="00456CB9"/>
    <w:rsid w:val="004C7791"/>
    <w:rsid w:val="005E68C0"/>
    <w:rsid w:val="00614EBF"/>
    <w:rsid w:val="00617805"/>
    <w:rsid w:val="0062235D"/>
    <w:rsid w:val="006D4559"/>
    <w:rsid w:val="006D603B"/>
    <w:rsid w:val="00707D3D"/>
    <w:rsid w:val="00732FF3"/>
    <w:rsid w:val="00787B1B"/>
    <w:rsid w:val="007F112A"/>
    <w:rsid w:val="00810FDB"/>
    <w:rsid w:val="00834BE3"/>
    <w:rsid w:val="00887CB3"/>
    <w:rsid w:val="008D11B8"/>
    <w:rsid w:val="008D45FF"/>
    <w:rsid w:val="00941A31"/>
    <w:rsid w:val="00A07CB3"/>
    <w:rsid w:val="00A37B54"/>
    <w:rsid w:val="00A551C0"/>
    <w:rsid w:val="00A829FA"/>
    <w:rsid w:val="00AA3331"/>
    <w:rsid w:val="00AC667A"/>
    <w:rsid w:val="00B3176A"/>
    <w:rsid w:val="00BA640F"/>
    <w:rsid w:val="00BC7685"/>
    <w:rsid w:val="00C42FB8"/>
    <w:rsid w:val="00C45F76"/>
    <w:rsid w:val="00C56E79"/>
    <w:rsid w:val="00C96EC8"/>
    <w:rsid w:val="00CA3968"/>
    <w:rsid w:val="00CE79EC"/>
    <w:rsid w:val="00D1722F"/>
    <w:rsid w:val="00D266A3"/>
    <w:rsid w:val="00D33BD3"/>
    <w:rsid w:val="00DA10C1"/>
    <w:rsid w:val="00DB3BD7"/>
    <w:rsid w:val="00E33CA5"/>
    <w:rsid w:val="00E53F78"/>
    <w:rsid w:val="00E57E19"/>
    <w:rsid w:val="00EB7985"/>
    <w:rsid w:val="00F04911"/>
    <w:rsid w:val="00F05012"/>
    <w:rsid w:val="00F76586"/>
    <w:rsid w:val="00F76B84"/>
    <w:rsid w:val="00FA6F61"/>
    <w:rsid w:val="00FB7BA0"/>
    <w:rsid w:val="00FD078D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9262-41C6-4951-B777-E447A29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2023-09-04T09:55:00Z</cp:lastPrinted>
  <dcterms:created xsi:type="dcterms:W3CDTF">2023-11-13T13:10:00Z</dcterms:created>
  <dcterms:modified xsi:type="dcterms:W3CDTF">2023-11-13T13:10:00Z</dcterms:modified>
</cp:coreProperties>
</file>