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861" w:rsidRPr="00BD6D22" w:rsidRDefault="002B7D04" w:rsidP="00F75674">
      <w:pPr>
        <w:pStyle w:val="a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</w:p>
    <w:p w:rsidR="00E731C3" w:rsidRDefault="00E731C3" w:rsidP="00F75674">
      <w:pPr>
        <w:pStyle w:val="a4"/>
        <w:jc w:val="center"/>
        <w:rPr>
          <w:b/>
        </w:rPr>
      </w:pPr>
      <w:r>
        <w:rPr>
          <w:b/>
        </w:rPr>
        <w:t xml:space="preserve">ХАРАКТЕРИСТИКА </w:t>
      </w:r>
    </w:p>
    <w:p w:rsidR="00CC6861" w:rsidRPr="00BD6D22" w:rsidRDefault="00E731C3" w:rsidP="00F75674">
      <w:pPr>
        <w:pStyle w:val="a4"/>
        <w:jc w:val="center"/>
        <w:rPr>
          <w:b/>
        </w:rPr>
      </w:pPr>
      <w:r>
        <w:rPr>
          <w:b/>
        </w:rPr>
        <w:t xml:space="preserve">ПРЕДСТАВЛЯЕМОГО К НАГРАЖДЕНИЮ </w:t>
      </w:r>
    </w:p>
    <w:p w:rsidR="00CC6861" w:rsidRPr="00BD6D22" w:rsidRDefault="00CC6861" w:rsidP="00F75674">
      <w:pPr>
        <w:pStyle w:val="a4"/>
        <w:jc w:val="center"/>
        <w:rPr>
          <w:b/>
        </w:rPr>
      </w:pPr>
      <w:r w:rsidRPr="00BD6D22">
        <w:rPr>
          <w:b/>
        </w:rPr>
        <w:t>БЛАГОДАР</w:t>
      </w:r>
      <w:r w:rsidR="00CA7FDF">
        <w:rPr>
          <w:b/>
        </w:rPr>
        <w:t>С</w:t>
      </w:r>
      <w:r w:rsidRPr="00BD6D22">
        <w:rPr>
          <w:b/>
        </w:rPr>
        <w:t>Т</w:t>
      </w:r>
      <w:bookmarkStart w:id="0" w:name="_GoBack"/>
      <w:bookmarkEnd w:id="0"/>
      <w:r w:rsidRPr="00BD6D22">
        <w:rPr>
          <w:b/>
        </w:rPr>
        <w:t>ВЕННЫМ ПИСЬМОМ СОВЕТА ДЕПУТАТОВ</w:t>
      </w:r>
    </w:p>
    <w:p w:rsidR="00CC6861" w:rsidRPr="00BD6D22" w:rsidRDefault="00CC6861" w:rsidP="00F75674">
      <w:pPr>
        <w:pStyle w:val="a4"/>
        <w:jc w:val="center"/>
        <w:rPr>
          <w:b/>
        </w:rPr>
      </w:pPr>
      <w:r w:rsidRPr="00BD6D22">
        <w:rPr>
          <w:b/>
        </w:rPr>
        <w:t>ГОРОДСКОГО ОКРУГА ДОЛГОПРУДНЫЙ МОСКОВСКОЙ ОБЛАСТИ</w:t>
      </w:r>
    </w:p>
    <w:p w:rsidR="00E731C3" w:rsidRDefault="00E731C3" w:rsidP="00E731C3">
      <w:pPr>
        <w:pStyle w:val="a4"/>
        <w:spacing w:line="360" w:lineRule="auto"/>
        <w:ind w:left="720"/>
        <w:jc w:val="both"/>
      </w:pPr>
    </w:p>
    <w:p w:rsidR="00F75674" w:rsidRPr="00BD6D22" w:rsidRDefault="00146F7F" w:rsidP="00AB6766">
      <w:pPr>
        <w:pStyle w:val="a4"/>
        <w:spacing w:line="360" w:lineRule="auto"/>
        <w:ind w:firstLine="360"/>
        <w:jc w:val="both"/>
      </w:pPr>
      <w:r w:rsidRPr="00E731C3">
        <w:rPr>
          <w:b/>
        </w:rPr>
        <w:t xml:space="preserve">     </w:t>
      </w:r>
      <w:r w:rsidR="00F75674" w:rsidRPr="00E731C3">
        <w:rPr>
          <w:b/>
        </w:rPr>
        <w:t>Рыжова С</w:t>
      </w:r>
      <w:r w:rsidR="00CC6861" w:rsidRPr="00E731C3">
        <w:rPr>
          <w:b/>
        </w:rPr>
        <w:t>ветлана Анатольевна</w:t>
      </w:r>
      <w:r w:rsidR="00E731C3">
        <w:t>, 18.09.1964 года рождения,</w:t>
      </w:r>
      <w:r w:rsidR="00F75674" w:rsidRPr="00BD6D22">
        <w:t xml:space="preserve"> работает в городе Долгопрудный Московской области</w:t>
      </w:r>
      <w:r w:rsidR="00CC6861" w:rsidRPr="00BD6D22">
        <w:t xml:space="preserve"> с февраля 1995 года</w:t>
      </w:r>
      <w:r w:rsidR="00F75674" w:rsidRPr="00BD6D22">
        <w:t>. С</w:t>
      </w:r>
      <w:r w:rsidR="00CC6861" w:rsidRPr="00BD6D22">
        <w:t>вою трудовую деятельность она начала в</w:t>
      </w:r>
      <w:r w:rsidR="00F75674" w:rsidRPr="00BD6D22">
        <w:t xml:space="preserve"> бухгалтерии ОАО «</w:t>
      </w:r>
      <w:proofErr w:type="spellStart"/>
      <w:r w:rsidR="00F75674" w:rsidRPr="00BD6D22">
        <w:t>Хлебниковский</w:t>
      </w:r>
      <w:proofErr w:type="spellEnd"/>
      <w:r w:rsidR="00F75674" w:rsidRPr="00BD6D22">
        <w:t xml:space="preserve"> машиностроительно-судоремонтный завод», а </w:t>
      </w:r>
      <w:r w:rsidR="00CC6861" w:rsidRPr="00BD6D22">
        <w:t>в</w:t>
      </w:r>
      <w:r w:rsidR="00F75674" w:rsidRPr="00BD6D22">
        <w:t xml:space="preserve"> декабр</w:t>
      </w:r>
      <w:r w:rsidR="00CC6861" w:rsidRPr="00BD6D22">
        <w:t>е</w:t>
      </w:r>
      <w:r w:rsidR="00F75674" w:rsidRPr="00BD6D22">
        <w:t xml:space="preserve"> 2001 года была принята в Управление экономики администрации города </w:t>
      </w:r>
      <w:r w:rsidR="00CC6861" w:rsidRPr="00BD6D22">
        <w:t xml:space="preserve">Долгопрудного </w:t>
      </w:r>
      <w:r w:rsidR="00F75674" w:rsidRPr="00BD6D22">
        <w:t xml:space="preserve">на должность главного специалиста отдела экономического анализа, прогноза и формирования бюджета. </w:t>
      </w:r>
    </w:p>
    <w:p w:rsidR="00F75674" w:rsidRPr="00BD6D22" w:rsidRDefault="00F75674" w:rsidP="00AB67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D6D22">
        <w:rPr>
          <w:rFonts w:ascii="Arial" w:hAnsi="Arial" w:cs="Arial"/>
          <w:sz w:val="24"/>
          <w:szCs w:val="24"/>
        </w:rPr>
        <w:t xml:space="preserve">       </w:t>
      </w:r>
      <w:r w:rsidRPr="00BD6D22">
        <w:rPr>
          <w:rFonts w:ascii="Arial" w:hAnsi="Arial" w:cs="Arial"/>
          <w:sz w:val="24"/>
          <w:szCs w:val="24"/>
        </w:rPr>
        <w:tab/>
        <w:t xml:space="preserve">В феврале 2004 года </w:t>
      </w:r>
      <w:r w:rsidR="00CC6861" w:rsidRPr="00BD6D22">
        <w:rPr>
          <w:rFonts w:ascii="Arial" w:hAnsi="Arial" w:cs="Arial"/>
          <w:sz w:val="24"/>
          <w:szCs w:val="24"/>
        </w:rPr>
        <w:t xml:space="preserve">Рыжова </w:t>
      </w:r>
      <w:r w:rsidRPr="00BD6D22">
        <w:rPr>
          <w:rFonts w:ascii="Arial" w:hAnsi="Arial" w:cs="Arial"/>
          <w:sz w:val="24"/>
          <w:szCs w:val="24"/>
        </w:rPr>
        <w:t>С</w:t>
      </w:r>
      <w:r w:rsidR="00CC6861" w:rsidRPr="00BD6D22">
        <w:rPr>
          <w:rFonts w:ascii="Arial" w:hAnsi="Arial" w:cs="Arial"/>
          <w:sz w:val="24"/>
          <w:szCs w:val="24"/>
        </w:rPr>
        <w:t>. А.</w:t>
      </w:r>
      <w:r w:rsidRPr="00BD6D22">
        <w:rPr>
          <w:rFonts w:ascii="Arial" w:hAnsi="Arial" w:cs="Arial"/>
          <w:sz w:val="24"/>
          <w:szCs w:val="24"/>
        </w:rPr>
        <w:t xml:space="preserve"> была назначена на должность начальника отдела бюджетной политики Управления</w:t>
      </w:r>
      <w:r w:rsidR="00CC6861" w:rsidRPr="00BD6D22">
        <w:rPr>
          <w:rFonts w:ascii="Arial" w:hAnsi="Arial" w:cs="Arial"/>
          <w:sz w:val="24"/>
          <w:szCs w:val="24"/>
        </w:rPr>
        <w:t xml:space="preserve"> экономики администрации города, а в и</w:t>
      </w:r>
      <w:r w:rsidRPr="00BD6D22">
        <w:rPr>
          <w:rFonts w:ascii="Arial" w:hAnsi="Arial" w:cs="Arial"/>
          <w:sz w:val="24"/>
          <w:szCs w:val="24"/>
        </w:rPr>
        <w:t xml:space="preserve">юле 2009 года назначена на должность начальника отдела бюджетного планирования Финансового управления администрации города. </w:t>
      </w:r>
    </w:p>
    <w:p w:rsidR="00F75674" w:rsidRPr="00BD6D22" w:rsidRDefault="00F75674" w:rsidP="00AB676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6D22">
        <w:rPr>
          <w:rFonts w:ascii="Arial" w:hAnsi="Arial" w:cs="Arial"/>
          <w:sz w:val="24"/>
          <w:szCs w:val="24"/>
        </w:rPr>
        <w:t xml:space="preserve">С 2001 года по 2012 год включительно </w:t>
      </w:r>
      <w:r w:rsidR="00CC6861" w:rsidRPr="00BD6D22">
        <w:rPr>
          <w:rFonts w:ascii="Arial" w:hAnsi="Arial" w:cs="Arial"/>
          <w:sz w:val="24"/>
          <w:szCs w:val="24"/>
        </w:rPr>
        <w:t xml:space="preserve">Рыжова С.А. </w:t>
      </w:r>
      <w:r w:rsidRPr="00BD6D22">
        <w:rPr>
          <w:rFonts w:ascii="Arial" w:hAnsi="Arial" w:cs="Arial"/>
          <w:sz w:val="24"/>
          <w:szCs w:val="24"/>
        </w:rPr>
        <w:t>занималась разработкой и проведением единой финансовой, кредитной, бюджетной и налоговой политики на территории города, формированием финансовых показателей прогноза социально-экономического развития города, составлением проект</w:t>
      </w:r>
      <w:r w:rsidR="00CC6861" w:rsidRPr="00BD6D22">
        <w:rPr>
          <w:rFonts w:ascii="Arial" w:hAnsi="Arial" w:cs="Arial"/>
          <w:sz w:val="24"/>
          <w:szCs w:val="24"/>
        </w:rPr>
        <w:t>ов</w:t>
      </w:r>
      <w:r w:rsidRPr="00BD6D22">
        <w:rPr>
          <w:rFonts w:ascii="Arial" w:hAnsi="Arial" w:cs="Arial"/>
          <w:sz w:val="24"/>
          <w:szCs w:val="24"/>
        </w:rPr>
        <w:t xml:space="preserve"> бюджета  на очередной  финансовый год в соответствии с целевыми направлениями и приоритетами развития социальной сферы города</w:t>
      </w:r>
      <w:r w:rsidR="00380050" w:rsidRPr="00BD6D22">
        <w:rPr>
          <w:rFonts w:ascii="Arial" w:hAnsi="Arial" w:cs="Arial"/>
          <w:sz w:val="24"/>
          <w:szCs w:val="24"/>
        </w:rPr>
        <w:t>,</w:t>
      </w:r>
      <w:r w:rsidRPr="00BD6D22">
        <w:rPr>
          <w:rFonts w:ascii="Arial" w:hAnsi="Arial" w:cs="Arial"/>
          <w:sz w:val="24"/>
          <w:szCs w:val="24"/>
        </w:rPr>
        <w:t xml:space="preserve"> анализом</w:t>
      </w:r>
      <w:r w:rsidR="00380050" w:rsidRPr="00BD6D22">
        <w:rPr>
          <w:rFonts w:ascii="Arial" w:hAnsi="Arial" w:cs="Arial"/>
          <w:sz w:val="24"/>
          <w:szCs w:val="24"/>
        </w:rPr>
        <w:t xml:space="preserve"> бюджета</w:t>
      </w:r>
      <w:r w:rsidRPr="00BD6D22">
        <w:rPr>
          <w:rFonts w:ascii="Arial" w:hAnsi="Arial" w:cs="Arial"/>
          <w:sz w:val="24"/>
          <w:szCs w:val="24"/>
        </w:rPr>
        <w:t xml:space="preserve">, оценкой ожидаемого исполнения бюджета, определением приоритетных направлений бюджетного финансирования, </w:t>
      </w:r>
      <w:r w:rsidRPr="00BD6D22">
        <w:rPr>
          <w:rFonts w:ascii="Arial" w:hAnsi="Arial"/>
          <w:sz w:val="24"/>
          <w:szCs w:val="24"/>
        </w:rPr>
        <w:t>организаци</w:t>
      </w:r>
      <w:r w:rsidRPr="00BD6D22">
        <w:rPr>
          <w:rFonts w:ascii="Arial" w:hAnsi="Arial" w:cs="Arial"/>
          <w:sz w:val="24"/>
          <w:szCs w:val="24"/>
        </w:rPr>
        <w:t>ей</w:t>
      </w:r>
      <w:r w:rsidRPr="00BD6D22">
        <w:rPr>
          <w:rFonts w:ascii="Arial" w:hAnsi="Arial"/>
          <w:sz w:val="24"/>
          <w:szCs w:val="24"/>
        </w:rPr>
        <w:t xml:space="preserve"> работы по взаимодействию с предприятиями города по со</w:t>
      </w:r>
      <w:r w:rsidRPr="00BD6D22">
        <w:rPr>
          <w:rFonts w:ascii="Arial" w:hAnsi="Arial" w:cs="Arial"/>
          <w:sz w:val="24"/>
          <w:szCs w:val="24"/>
        </w:rPr>
        <w:t>кращению задолженности в бюджет, осуществляла методологическое руководство по вопросам планирования, составления и исполнения бюджета.</w:t>
      </w:r>
    </w:p>
    <w:p w:rsidR="00380050" w:rsidRPr="00BD6D22" w:rsidRDefault="00CC6861" w:rsidP="00AB676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D6D22">
        <w:rPr>
          <w:rFonts w:ascii="Arial" w:hAnsi="Arial" w:cs="Arial"/>
          <w:sz w:val="24"/>
          <w:szCs w:val="24"/>
        </w:rPr>
        <w:t xml:space="preserve">В январе 2013 года решением Совета депутатов города Долгопрудного </w:t>
      </w:r>
      <w:r w:rsidR="00380050" w:rsidRPr="00BD6D22">
        <w:rPr>
          <w:rFonts w:ascii="Arial" w:hAnsi="Arial" w:cs="Arial"/>
          <w:sz w:val="24"/>
          <w:szCs w:val="24"/>
        </w:rPr>
        <w:t xml:space="preserve">Рыжова С.А. </w:t>
      </w:r>
      <w:r w:rsidRPr="00BD6D22">
        <w:rPr>
          <w:rFonts w:ascii="Arial" w:hAnsi="Arial" w:cs="Arial"/>
          <w:sz w:val="24"/>
          <w:szCs w:val="24"/>
        </w:rPr>
        <w:t>назначена на должность аудитора Контрольно-ревизионной комиссии города Долгопрудного</w:t>
      </w:r>
      <w:r w:rsidR="00855550">
        <w:rPr>
          <w:rFonts w:ascii="Arial" w:hAnsi="Arial" w:cs="Arial"/>
          <w:sz w:val="24"/>
          <w:szCs w:val="24"/>
        </w:rPr>
        <w:t>.</w:t>
      </w:r>
      <w:r w:rsidRPr="00BD6D22">
        <w:rPr>
          <w:rFonts w:ascii="Arial" w:hAnsi="Arial" w:cs="Arial"/>
          <w:sz w:val="24"/>
          <w:szCs w:val="24"/>
        </w:rPr>
        <w:t xml:space="preserve"> </w:t>
      </w:r>
    </w:p>
    <w:p w:rsidR="00CC6861" w:rsidRPr="00BD6D22" w:rsidRDefault="00380050" w:rsidP="00AB676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D6D22">
        <w:rPr>
          <w:rFonts w:ascii="Arial" w:hAnsi="Arial" w:cs="Arial"/>
          <w:sz w:val="24"/>
          <w:szCs w:val="24"/>
        </w:rPr>
        <w:t xml:space="preserve">В июле 2017 года решением Совета депутатов города Долгопрудного Рыжова С.А. назначена на должность заместителя председателя Контрольно-счетной палаты городского округа Долгопрудный. В данной должности </w:t>
      </w:r>
      <w:r w:rsidR="00CC6861" w:rsidRPr="00BD6D22">
        <w:rPr>
          <w:rFonts w:ascii="Arial" w:hAnsi="Arial" w:cs="Arial"/>
          <w:sz w:val="24"/>
          <w:szCs w:val="24"/>
        </w:rPr>
        <w:t xml:space="preserve">работает по настоящее время. </w:t>
      </w:r>
    </w:p>
    <w:p w:rsidR="00F75674" w:rsidRPr="00BD6D22" w:rsidRDefault="00F75674" w:rsidP="00AB6766">
      <w:pPr>
        <w:spacing w:line="360" w:lineRule="auto"/>
        <w:ind w:firstLine="709"/>
        <w:jc w:val="both"/>
        <w:rPr>
          <w:rFonts w:ascii="Arial" w:hAnsi="Arial"/>
          <w:sz w:val="24"/>
          <w:szCs w:val="24"/>
        </w:rPr>
      </w:pPr>
      <w:r w:rsidRPr="00BD6D22">
        <w:rPr>
          <w:rFonts w:ascii="Arial" w:hAnsi="Arial" w:cs="Arial"/>
          <w:sz w:val="24"/>
          <w:szCs w:val="24"/>
        </w:rPr>
        <w:t>С января 2013 года осуществляет контроль за соблюдением бюджетного законодательства, эффективным и рациональным использованием средств бюджета городского округа и межбюджетны</w:t>
      </w:r>
      <w:r w:rsidR="00380050" w:rsidRPr="00BD6D22">
        <w:rPr>
          <w:rFonts w:ascii="Arial" w:hAnsi="Arial" w:cs="Arial"/>
          <w:sz w:val="24"/>
          <w:szCs w:val="24"/>
        </w:rPr>
        <w:t xml:space="preserve">х трансфертов, предоставленных </w:t>
      </w:r>
      <w:r w:rsidRPr="00BD6D22">
        <w:rPr>
          <w:rFonts w:ascii="Arial" w:hAnsi="Arial" w:cs="Arial"/>
          <w:sz w:val="24"/>
          <w:szCs w:val="24"/>
        </w:rPr>
        <w:t xml:space="preserve">из бюджетов других уровней. </w:t>
      </w:r>
    </w:p>
    <w:p w:rsidR="00E731C3" w:rsidRDefault="00F75674" w:rsidP="00E731C3">
      <w:pPr>
        <w:pStyle w:val="a4"/>
        <w:spacing w:line="360" w:lineRule="auto"/>
        <w:ind w:firstLine="708"/>
        <w:jc w:val="both"/>
      </w:pPr>
      <w:r w:rsidRPr="00BD6D22">
        <w:t xml:space="preserve">За время работы </w:t>
      </w:r>
      <w:r w:rsidR="00380050" w:rsidRPr="00BD6D22">
        <w:t xml:space="preserve">Рыжова С.А. </w:t>
      </w:r>
      <w:r w:rsidRPr="00BD6D22">
        <w:t xml:space="preserve">зарекомендовала себя как принципиальный, требовательный и ответственный работник. Владеет в полной степени багажом знаний </w:t>
      </w:r>
      <w:r w:rsidRPr="00BD6D22">
        <w:lastRenderedPageBreak/>
        <w:t>и большим опытом, необходимыми для обеспечения успешной, постоянной и добросовестной работы. Постоянно совершенствует профессиональный уровень по направлению своей деятельности. Имеет заслуженный авторитет среди коллектива.</w:t>
      </w:r>
      <w:r w:rsidR="00E731C3" w:rsidRPr="00E731C3">
        <w:t xml:space="preserve"> </w:t>
      </w:r>
    </w:p>
    <w:p w:rsidR="00E731C3" w:rsidRPr="00BD6D22" w:rsidRDefault="00E731C3" w:rsidP="00E731C3">
      <w:pPr>
        <w:pStyle w:val="a4"/>
        <w:spacing w:line="360" w:lineRule="auto"/>
        <w:ind w:firstLine="709"/>
        <w:jc w:val="both"/>
      </w:pPr>
      <w:r w:rsidRPr="00BD6D22">
        <w:t xml:space="preserve">Государственные награды, иные награды, знаки отличия, формы поощрения: </w:t>
      </w:r>
    </w:p>
    <w:p w:rsidR="00E731C3" w:rsidRPr="00BD6D22" w:rsidRDefault="00E731C3" w:rsidP="00E731C3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6D22">
        <w:rPr>
          <w:rFonts w:ascii="Arial" w:hAnsi="Arial" w:cs="Arial"/>
          <w:sz w:val="24"/>
          <w:szCs w:val="24"/>
        </w:rPr>
        <w:t>- Благодарность в честь 68 годовщины Октября 30.10.1985;</w:t>
      </w:r>
    </w:p>
    <w:p w:rsidR="00E731C3" w:rsidRPr="00BD6D22" w:rsidRDefault="00E731C3" w:rsidP="00E731C3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6D22">
        <w:rPr>
          <w:rFonts w:ascii="Arial" w:hAnsi="Arial" w:cs="Arial"/>
          <w:sz w:val="24"/>
          <w:szCs w:val="24"/>
        </w:rPr>
        <w:t>- Благодарность за добросовестное выполнение трудовых обязанностей и в связи с Днем речника 07.07.1997;</w:t>
      </w:r>
    </w:p>
    <w:p w:rsidR="00E731C3" w:rsidRPr="00BD6D22" w:rsidRDefault="00E731C3" w:rsidP="00E731C3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6D22">
        <w:rPr>
          <w:rFonts w:ascii="Arial" w:hAnsi="Arial" w:cs="Arial"/>
          <w:sz w:val="24"/>
          <w:szCs w:val="24"/>
        </w:rPr>
        <w:t xml:space="preserve">- Благодарность </w:t>
      </w:r>
      <w:r>
        <w:rPr>
          <w:rFonts w:ascii="Arial" w:hAnsi="Arial" w:cs="Arial"/>
          <w:sz w:val="24"/>
          <w:szCs w:val="24"/>
        </w:rPr>
        <w:t xml:space="preserve">и Почетная грамота </w:t>
      </w:r>
      <w:r w:rsidRPr="00BD6D22">
        <w:rPr>
          <w:rFonts w:ascii="Arial" w:hAnsi="Arial" w:cs="Arial"/>
          <w:sz w:val="24"/>
          <w:szCs w:val="24"/>
        </w:rPr>
        <w:t>главы города Долгопрудный 13.03.2008</w:t>
      </w:r>
      <w:r>
        <w:rPr>
          <w:rFonts w:ascii="Arial" w:hAnsi="Arial" w:cs="Arial"/>
          <w:sz w:val="24"/>
          <w:szCs w:val="24"/>
        </w:rPr>
        <w:t>, 18.09.2009</w:t>
      </w:r>
      <w:r w:rsidRPr="00BD6D22">
        <w:rPr>
          <w:rFonts w:ascii="Arial" w:hAnsi="Arial" w:cs="Arial"/>
          <w:sz w:val="24"/>
          <w:szCs w:val="24"/>
        </w:rPr>
        <w:t>;</w:t>
      </w:r>
    </w:p>
    <w:p w:rsidR="00E731C3" w:rsidRPr="00BD6D22" w:rsidRDefault="00E731C3" w:rsidP="00E731C3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6D22">
        <w:rPr>
          <w:rFonts w:ascii="Arial" w:hAnsi="Arial" w:cs="Arial"/>
          <w:sz w:val="24"/>
          <w:szCs w:val="24"/>
        </w:rPr>
        <w:t>- Грамота</w:t>
      </w:r>
      <w:r>
        <w:rPr>
          <w:rFonts w:ascii="Arial" w:hAnsi="Arial" w:cs="Arial"/>
          <w:sz w:val="24"/>
          <w:szCs w:val="24"/>
        </w:rPr>
        <w:t xml:space="preserve">, Благодарность, Почетная грамота </w:t>
      </w:r>
      <w:r w:rsidRPr="00BD6D22">
        <w:rPr>
          <w:rFonts w:ascii="Arial" w:hAnsi="Arial" w:cs="Arial"/>
          <w:sz w:val="24"/>
          <w:szCs w:val="24"/>
        </w:rPr>
        <w:t>Кон</w:t>
      </w:r>
      <w:r>
        <w:rPr>
          <w:rFonts w:ascii="Arial" w:hAnsi="Arial" w:cs="Arial"/>
          <w:sz w:val="24"/>
          <w:szCs w:val="24"/>
        </w:rPr>
        <w:t>трольно-ревизионной комиссии                     г.</w:t>
      </w:r>
      <w:r w:rsidRPr="00BD6D22">
        <w:rPr>
          <w:rFonts w:ascii="Arial" w:hAnsi="Arial" w:cs="Arial"/>
          <w:sz w:val="24"/>
          <w:szCs w:val="24"/>
        </w:rPr>
        <w:t xml:space="preserve"> Долгопрудного 30.08.2017</w:t>
      </w:r>
      <w:r>
        <w:rPr>
          <w:rFonts w:ascii="Arial" w:hAnsi="Arial" w:cs="Arial"/>
          <w:sz w:val="24"/>
          <w:szCs w:val="24"/>
        </w:rPr>
        <w:t>, 27.03.2019, 23.05.2022;</w:t>
      </w:r>
    </w:p>
    <w:p w:rsidR="00E731C3" w:rsidRPr="00BD6D22" w:rsidRDefault="00E731C3" w:rsidP="00E731C3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Медаль «</w:t>
      </w:r>
      <w:r w:rsidRPr="00BD6D22">
        <w:rPr>
          <w:rFonts w:ascii="Arial" w:hAnsi="Arial" w:cs="Arial"/>
          <w:sz w:val="24"/>
          <w:szCs w:val="24"/>
        </w:rPr>
        <w:t>За трудовое отличие</w:t>
      </w:r>
      <w:r>
        <w:rPr>
          <w:rFonts w:ascii="Arial" w:hAnsi="Arial" w:cs="Arial"/>
          <w:sz w:val="24"/>
          <w:szCs w:val="24"/>
        </w:rPr>
        <w:t>»</w:t>
      </w:r>
      <w:r w:rsidRPr="00BD6D22">
        <w:rPr>
          <w:rFonts w:ascii="Arial" w:hAnsi="Arial" w:cs="Arial"/>
          <w:sz w:val="24"/>
          <w:szCs w:val="24"/>
        </w:rPr>
        <w:t xml:space="preserve"> городского округа Долгопрудный Московской области 31.05.2022</w:t>
      </w:r>
      <w:r>
        <w:rPr>
          <w:rFonts w:ascii="Arial" w:hAnsi="Arial" w:cs="Arial"/>
          <w:sz w:val="24"/>
          <w:szCs w:val="24"/>
        </w:rPr>
        <w:t>.</w:t>
      </w:r>
    </w:p>
    <w:p w:rsidR="00F75674" w:rsidRPr="00BD6D22" w:rsidRDefault="00F75674" w:rsidP="00E731C3">
      <w:pPr>
        <w:tabs>
          <w:tab w:val="left" w:pos="-142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F75674" w:rsidRPr="00BD6D22" w:rsidSect="00855550">
      <w:pgSz w:w="11906" w:h="16838"/>
      <w:pgMar w:top="1135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77797"/>
    <w:multiLevelType w:val="hybridMultilevel"/>
    <w:tmpl w:val="25720DCE"/>
    <w:lvl w:ilvl="0" w:tplc="DA7C47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674"/>
    <w:rsid w:val="00020140"/>
    <w:rsid w:val="00146F7F"/>
    <w:rsid w:val="00187A5F"/>
    <w:rsid w:val="002B7D04"/>
    <w:rsid w:val="00380050"/>
    <w:rsid w:val="00504055"/>
    <w:rsid w:val="00537E9F"/>
    <w:rsid w:val="005E71FC"/>
    <w:rsid w:val="00855550"/>
    <w:rsid w:val="008B322D"/>
    <w:rsid w:val="00A250FB"/>
    <w:rsid w:val="00AB6766"/>
    <w:rsid w:val="00B273D6"/>
    <w:rsid w:val="00B72F1B"/>
    <w:rsid w:val="00BD6D22"/>
    <w:rsid w:val="00CA7FDF"/>
    <w:rsid w:val="00CC6861"/>
    <w:rsid w:val="00E731C3"/>
    <w:rsid w:val="00F7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7F9"/>
  <w15:chartTrackingRefBased/>
  <w15:docId w15:val="{29448245-CE32-4798-A110-3B2E9D45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F75674"/>
    <w:rPr>
      <w:rFonts w:ascii="Arial" w:hAnsi="Arial" w:cs="Arial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75674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B7D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7D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2023-08-31T06:14:00Z</cp:lastPrinted>
  <dcterms:created xsi:type="dcterms:W3CDTF">2023-08-31T07:51:00Z</dcterms:created>
  <dcterms:modified xsi:type="dcterms:W3CDTF">2023-08-31T07:51:00Z</dcterms:modified>
</cp:coreProperties>
</file>