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E80" w:rsidRPr="00D33AF1" w:rsidRDefault="001D4E80" w:rsidP="001D4E80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D33AF1" w:rsidRPr="00D33AF1" w:rsidRDefault="00D33AF1" w:rsidP="00D33AF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33AF1">
        <w:rPr>
          <w:rFonts w:ascii="Arial" w:eastAsia="Times New Roman" w:hAnsi="Arial" w:cs="Arial"/>
          <w:b/>
          <w:sz w:val="24"/>
          <w:szCs w:val="24"/>
          <w:lang w:eastAsia="ru-RU"/>
        </w:rPr>
        <w:t>ХАРАКТЕРИСТИКА</w:t>
      </w:r>
    </w:p>
    <w:p w:rsidR="00D33AF1" w:rsidRPr="00D33AF1" w:rsidRDefault="00D33AF1" w:rsidP="00D33AF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33AF1">
        <w:rPr>
          <w:rFonts w:ascii="Arial" w:eastAsia="Times New Roman" w:hAnsi="Arial" w:cs="Arial"/>
          <w:b/>
          <w:sz w:val="24"/>
          <w:szCs w:val="24"/>
          <w:lang w:eastAsia="ru-RU"/>
        </w:rPr>
        <w:t>ПРЕДСТАВЛЯЕМОГО К НАГРАЖДЕНИЮ</w:t>
      </w:r>
    </w:p>
    <w:p w:rsidR="00D33AF1" w:rsidRPr="00D33AF1" w:rsidRDefault="00D33AF1" w:rsidP="00D33AF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33AF1">
        <w:rPr>
          <w:rFonts w:ascii="Arial" w:eastAsia="Times New Roman" w:hAnsi="Arial" w:cs="Arial"/>
          <w:b/>
          <w:sz w:val="24"/>
          <w:szCs w:val="24"/>
          <w:lang w:eastAsia="ru-RU"/>
        </w:rPr>
        <w:t>БЛАГОДАР</w:t>
      </w:r>
      <w:r w:rsidR="00C55763">
        <w:rPr>
          <w:rFonts w:ascii="Arial" w:eastAsia="Times New Roman" w:hAnsi="Arial" w:cs="Arial"/>
          <w:b/>
          <w:sz w:val="24"/>
          <w:szCs w:val="24"/>
          <w:lang w:eastAsia="ru-RU"/>
        </w:rPr>
        <w:t>С</w:t>
      </w:r>
      <w:r w:rsidRPr="00D33AF1">
        <w:rPr>
          <w:rFonts w:ascii="Arial" w:eastAsia="Times New Roman" w:hAnsi="Arial" w:cs="Arial"/>
          <w:b/>
          <w:sz w:val="24"/>
          <w:szCs w:val="24"/>
          <w:lang w:eastAsia="ru-RU"/>
        </w:rPr>
        <w:t>ТВЕННЫМ ПИСЬМОМ СОВЕТА ДЕПУТАТОВ</w:t>
      </w:r>
    </w:p>
    <w:p w:rsidR="00D33AF1" w:rsidRPr="00D33AF1" w:rsidRDefault="00D33AF1" w:rsidP="00D33AF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33AF1">
        <w:rPr>
          <w:rFonts w:ascii="Arial" w:eastAsia="Times New Roman" w:hAnsi="Arial" w:cs="Arial"/>
          <w:b/>
          <w:sz w:val="24"/>
          <w:szCs w:val="24"/>
          <w:lang w:eastAsia="ru-RU"/>
        </w:rPr>
        <w:t>ГОРОДСКОГО ОКРУГА ДОЛГОПРУДНЫЙ МОСКОВСКОЙ ОБЛАСТИ</w:t>
      </w:r>
    </w:p>
    <w:p w:rsidR="001D4E80" w:rsidRPr="00D33AF1" w:rsidRDefault="001D4E80" w:rsidP="001D4E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44684" w:rsidRPr="00D33AF1" w:rsidRDefault="00846D27" w:rsidP="004745BE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3AF1">
        <w:rPr>
          <w:rFonts w:ascii="Arial" w:hAnsi="Arial" w:cs="Arial"/>
          <w:b/>
          <w:sz w:val="24"/>
          <w:szCs w:val="24"/>
        </w:rPr>
        <w:t xml:space="preserve">    </w:t>
      </w:r>
      <w:r w:rsidR="001D4E80" w:rsidRPr="00D33AF1">
        <w:rPr>
          <w:rFonts w:ascii="Arial" w:hAnsi="Arial" w:cs="Arial"/>
          <w:b/>
          <w:sz w:val="24"/>
          <w:szCs w:val="24"/>
        </w:rPr>
        <w:t>Дуброва Наталья Валерьевна</w:t>
      </w:r>
      <w:r w:rsidR="00E857DE" w:rsidRPr="00D33AF1">
        <w:rPr>
          <w:rFonts w:ascii="Arial" w:hAnsi="Arial" w:cs="Arial"/>
          <w:sz w:val="24"/>
          <w:szCs w:val="24"/>
        </w:rPr>
        <w:t>,14.12.1964 года рождения,</w:t>
      </w:r>
      <w:r w:rsidR="001D4E80" w:rsidRPr="00D33AF1">
        <w:rPr>
          <w:rFonts w:ascii="Arial" w:hAnsi="Arial" w:cs="Arial"/>
          <w:sz w:val="24"/>
          <w:szCs w:val="24"/>
        </w:rPr>
        <w:t xml:space="preserve"> </w:t>
      </w:r>
      <w:r w:rsidR="004745BE" w:rsidRPr="00D33AF1">
        <w:rPr>
          <w:rFonts w:ascii="Arial" w:hAnsi="Arial" w:cs="Arial"/>
          <w:sz w:val="24"/>
          <w:szCs w:val="24"/>
        </w:rPr>
        <w:t xml:space="preserve">начала свою трудовую деятельность </w:t>
      </w:r>
      <w:r w:rsidR="001D4E80" w:rsidRPr="00D33AF1">
        <w:rPr>
          <w:rFonts w:ascii="Arial" w:hAnsi="Arial" w:cs="Arial"/>
          <w:sz w:val="24"/>
          <w:szCs w:val="24"/>
        </w:rPr>
        <w:t>в городе Д</w:t>
      </w:r>
      <w:r w:rsidR="004745BE" w:rsidRPr="00D33AF1">
        <w:rPr>
          <w:rFonts w:ascii="Arial" w:hAnsi="Arial" w:cs="Arial"/>
          <w:sz w:val="24"/>
          <w:szCs w:val="24"/>
        </w:rPr>
        <w:t xml:space="preserve">олгопрудный Московской области в 1982 году в </w:t>
      </w:r>
      <w:proofErr w:type="spellStart"/>
      <w:r w:rsidR="004745BE" w:rsidRPr="00D33AF1">
        <w:rPr>
          <w:rFonts w:ascii="Arial" w:hAnsi="Arial" w:cs="Arial"/>
          <w:sz w:val="24"/>
          <w:szCs w:val="24"/>
        </w:rPr>
        <w:t>Долгопрудненском</w:t>
      </w:r>
      <w:proofErr w:type="spellEnd"/>
      <w:r w:rsidR="004745BE" w:rsidRPr="00D33AF1">
        <w:rPr>
          <w:rFonts w:ascii="Arial" w:hAnsi="Arial" w:cs="Arial"/>
          <w:sz w:val="24"/>
          <w:szCs w:val="24"/>
        </w:rPr>
        <w:t xml:space="preserve"> городском суде.</w:t>
      </w:r>
    </w:p>
    <w:p w:rsidR="001D4E80" w:rsidRPr="00D33AF1" w:rsidRDefault="001D4E80" w:rsidP="004745BE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3AF1">
        <w:rPr>
          <w:rFonts w:ascii="Arial" w:hAnsi="Arial" w:cs="Arial"/>
          <w:sz w:val="24"/>
          <w:szCs w:val="24"/>
        </w:rPr>
        <w:t>С 1996 года работа</w:t>
      </w:r>
      <w:r w:rsidR="008E717F" w:rsidRPr="00D33AF1">
        <w:rPr>
          <w:rFonts w:ascii="Arial" w:hAnsi="Arial" w:cs="Arial"/>
          <w:sz w:val="24"/>
          <w:szCs w:val="24"/>
        </w:rPr>
        <w:t>ла</w:t>
      </w:r>
      <w:r w:rsidRPr="00D33AF1">
        <w:rPr>
          <w:rFonts w:ascii="Arial" w:hAnsi="Arial" w:cs="Arial"/>
          <w:sz w:val="24"/>
          <w:szCs w:val="24"/>
        </w:rPr>
        <w:t xml:space="preserve"> в Комитете по управлению имуществом г. Долгопрудный. В 2001 году </w:t>
      </w:r>
      <w:r w:rsidR="00144684" w:rsidRPr="00D33AF1">
        <w:rPr>
          <w:rFonts w:ascii="Arial" w:hAnsi="Arial" w:cs="Arial"/>
          <w:sz w:val="24"/>
          <w:szCs w:val="24"/>
        </w:rPr>
        <w:t xml:space="preserve">назначена </w:t>
      </w:r>
      <w:r w:rsidRPr="00D33AF1">
        <w:rPr>
          <w:rFonts w:ascii="Arial" w:hAnsi="Arial" w:cs="Arial"/>
          <w:sz w:val="24"/>
          <w:szCs w:val="24"/>
        </w:rPr>
        <w:t>на должность начальника правового отдела Комитета по управлению имуществом г. Долгопрудный.</w:t>
      </w:r>
    </w:p>
    <w:p w:rsidR="001D4E80" w:rsidRPr="00D33AF1" w:rsidRDefault="001D4E80" w:rsidP="004745BE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3AF1">
        <w:rPr>
          <w:rFonts w:ascii="Arial" w:hAnsi="Arial" w:cs="Arial"/>
          <w:sz w:val="24"/>
          <w:szCs w:val="24"/>
        </w:rPr>
        <w:t>С июня 2002 года Дуброва Н.В. занимала должность заместителя председателя Комитета по управл</w:t>
      </w:r>
      <w:r w:rsidR="00024281" w:rsidRPr="00D33AF1">
        <w:rPr>
          <w:rFonts w:ascii="Arial" w:hAnsi="Arial" w:cs="Arial"/>
          <w:sz w:val="24"/>
          <w:szCs w:val="24"/>
        </w:rPr>
        <w:t>ению имуществом г. Долгопрудный</w:t>
      </w:r>
      <w:r w:rsidRPr="00D33AF1">
        <w:rPr>
          <w:rFonts w:ascii="Arial" w:hAnsi="Arial" w:cs="Arial"/>
          <w:sz w:val="24"/>
          <w:szCs w:val="24"/>
        </w:rPr>
        <w:t>.</w:t>
      </w:r>
    </w:p>
    <w:p w:rsidR="001D4E80" w:rsidRPr="00D33AF1" w:rsidRDefault="001D4E80" w:rsidP="004745BE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3AF1">
        <w:rPr>
          <w:rFonts w:ascii="Arial" w:hAnsi="Arial" w:cs="Arial"/>
          <w:sz w:val="24"/>
          <w:szCs w:val="24"/>
        </w:rPr>
        <w:t>Под её руководством и при непосредственном участии был налажен учет мун</w:t>
      </w:r>
      <w:r w:rsidR="004745BE" w:rsidRPr="00D33AF1">
        <w:rPr>
          <w:rFonts w:ascii="Arial" w:hAnsi="Arial" w:cs="Arial"/>
          <w:sz w:val="24"/>
          <w:szCs w:val="24"/>
        </w:rPr>
        <w:t xml:space="preserve">иципального имущества, создан, </w:t>
      </w:r>
      <w:r w:rsidRPr="00D33AF1">
        <w:rPr>
          <w:rFonts w:ascii="Arial" w:hAnsi="Arial" w:cs="Arial"/>
          <w:sz w:val="24"/>
          <w:szCs w:val="24"/>
        </w:rPr>
        <w:t>утвержден Реестр муниципальной собственности и утвержден перечень объектов муниципальной собственности, а также были разработаны муниципальные нормативно-правовые акты по вопросам управления и распоряжения муниципальной собственностью, по жилищным</w:t>
      </w:r>
      <w:r w:rsidR="004745BE" w:rsidRPr="00D33AF1">
        <w:rPr>
          <w:rFonts w:ascii="Arial" w:hAnsi="Arial" w:cs="Arial"/>
          <w:sz w:val="24"/>
          <w:szCs w:val="24"/>
        </w:rPr>
        <w:t xml:space="preserve"> и земельным </w:t>
      </w:r>
      <w:r w:rsidRPr="00D33AF1">
        <w:rPr>
          <w:rFonts w:ascii="Arial" w:hAnsi="Arial" w:cs="Arial"/>
          <w:sz w:val="24"/>
          <w:szCs w:val="24"/>
        </w:rPr>
        <w:t xml:space="preserve">вопросам. </w:t>
      </w:r>
    </w:p>
    <w:p w:rsidR="001D4E80" w:rsidRPr="00D33AF1" w:rsidRDefault="001D4E80" w:rsidP="004745BE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3AF1">
        <w:rPr>
          <w:rFonts w:ascii="Arial" w:hAnsi="Arial" w:cs="Arial"/>
          <w:sz w:val="24"/>
          <w:szCs w:val="24"/>
        </w:rPr>
        <w:t>Под контролем Дубровой Н.В. проводилась регистрация прав муниципального образования на объекты муниципальной собственности, проходила работа по реализации федеральных и муниципальных программ, в том числе: «Обеспечение жильём молодых семей», «Улучшение жилищных условий ветеранов Великой Отечественной войны».</w:t>
      </w:r>
    </w:p>
    <w:p w:rsidR="00144684" w:rsidRPr="00D33AF1" w:rsidRDefault="00144684" w:rsidP="004745BE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3AF1">
        <w:rPr>
          <w:rFonts w:ascii="Arial" w:hAnsi="Arial" w:cs="Arial"/>
          <w:sz w:val="24"/>
          <w:szCs w:val="24"/>
        </w:rPr>
        <w:t>В феврале 2017 года Дуброва Наталья Валерьевна решением Совета депутатов городского округа Долгопрудный Московской области назначена на должность председателя Контрольно-ревизионной комиссии города Долгопрудный сроком на 5 лет. В феврале 2022 года повторно решением Совета депутатов городского округа Долгопрудный Московской области назначена на должность председателя Контрольно-счетной палаты городского округа Долгопрудный сроком на 5 лет.</w:t>
      </w:r>
    </w:p>
    <w:p w:rsidR="004745BE" w:rsidRPr="00D33AF1" w:rsidRDefault="004745BE" w:rsidP="004745BE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3AF1">
        <w:rPr>
          <w:rFonts w:ascii="Arial" w:hAnsi="Arial" w:cs="Arial"/>
          <w:sz w:val="24"/>
          <w:szCs w:val="24"/>
        </w:rPr>
        <w:t xml:space="preserve">Дуброва Н.В. профессионально организует работу работников Контрольно-счетной палаты. Под ее непосредственным руководством проводятся контрольные мероприятия и экспертно-аналитические мероприятия. </w:t>
      </w:r>
    </w:p>
    <w:p w:rsidR="001D4E80" w:rsidRPr="00D33AF1" w:rsidRDefault="004745BE" w:rsidP="0073125C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3AF1">
        <w:rPr>
          <w:rFonts w:ascii="Arial" w:hAnsi="Arial" w:cs="Arial"/>
          <w:sz w:val="24"/>
          <w:szCs w:val="24"/>
        </w:rPr>
        <w:t>При выполнении с</w:t>
      </w:r>
      <w:r w:rsidR="001D4E80" w:rsidRPr="00D33AF1">
        <w:rPr>
          <w:rFonts w:ascii="Arial" w:hAnsi="Arial" w:cs="Arial"/>
          <w:sz w:val="24"/>
          <w:szCs w:val="24"/>
        </w:rPr>
        <w:t>воей работы Дуброва Н.В. творчески и грамотно применяет свои знания по специальности юриста, которые успешно дополняются приобретаемой в ходе работы практикой</w:t>
      </w:r>
      <w:r w:rsidR="00144684" w:rsidRPr="00D33AF1">
        <w:rPr>
          <w:rFonts w:ascii="Arial" w:hAnsi="Arial" w:cs="Arial"/>
          <w:sz w:val="24"/>
          <w:szCs w:val="24"/>
        </w:rPr>
        <w:t>.</w:t>
      </w:r>
      <w:r w:rsidR="001D4E80" w:rsidRPr="00D33AF1">
        <w:rPr>
          <w:rFonts w:ascii="Arial" w:hAnsi="Arial" w:cs="Arial"/>
          <w:sz w:val="24"/>
          <w:szCs w:val="24"/>
        </w:rPr>
        <w:t xml:space="preserve"> </w:t>
      </w:r>
      <w:r w:rsidR="00144684" w:rsidRPr="00D33AF1">
        <w:rPr>
          <w:rFonts w:ascii="Arial" w:hAnsi="Arial" w:cs="Arial"/>
          <w:sz w:val="24"/>
          <w:szCs w:val="24"/>
        </w:rPr>
        <w:t>Обладает навыками ведения деловых переговоров, коммуникабельна, стремится к активному самосовершенствованию.</w:t>
      </w:r>
      <w:r w:rsidRPr="00D33AF1">
        <w:rPr>
          <w:rFonts w:ascii="Arial" w:hAnsi="Arial" w:cs="Arial"/>
          <w:sz w:val="24"/>
          <w:szCs w:val="24"/>
        </w:rPr>
        <w:t xml:space="preserve"> Способна качественно выполнять поставленные задачи в установленные сроки, самостоятельно принимать решения в трудных ситуациях.</w:t>
      </w:r>
      <w:r w:rsidR="00144684" w:rsidRPr="00D33AF1">
        <w:rPr>
          <w:rFonts w:ascii="Arial" w:hAnsi="Arial" w:cs="Arial"/>
          <w:sz w:val="24"/>
          <w:szCs w:val="24"/>
        </w:rPr>
        <w:t xml:space="preserve"> Интересуется последними информационными новшествами в области муниципального финансового контроля, постоянно повышает свои профессиональные знания.</w:t>
      </w:r>
    </w:p>
    <w:p w:rsidR="00144684" w:rsidRPr="00D33AF1" w:rsidRDefault="00144684" w:rsidP="0073125C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3AF1">
        <w:rPr>
          <w:rFonts w:ascii="Arial" w:hAnsi="Arial" w:cs="Arial"/>
          <w:sz w:val="24"/>
          <w:szCs w:val="24"/>
        </w:rPr>
        <w:t xml:space="preserve">Зарекомендовала себя как надежный, ответственный работник, </w:t>
      </w:r>
      <w:r w:rsidR="00B171B9" w:rsidRPr="00D33AF1">
        <w:rPr>
          <w:rFonts w:ascii="Arial" w:hAnsi="Arial" w:cs="Arial"/>
          <w:sz w:val="24"/>
          <w:szCs w:val="24"/>
        </w:rPr>
        <w:t>имеющий такие деловые качества, как исполнительность, пунктуальность, умение работать в команде.</w:t>
      </w:r>
      <w:r w:rsidR="00B171B9" w:rsidRPr="00D33AF1">
        <w:rPr>
          <w:rFonts w:ascii="Arial" w:hAnsi="Arial" w:cs="Arial"/>
          <w:sz w:val="24"/>
          <w:szCs w:val="24"/>
        </w:rPr>
        <w:br/>
      </w:r>
      <w:r w:rsidRPr="00D33AF1">
        <w:rPr>
          <w:rFonts w:ascii="Arial" w:hAnsi="Arial" w:cs="Arial"/>
          <w:sz w:val="24"/>
          <w:szCs w:val="24"/>
        </w:rPr>
        <w:t>В коллективе пользуется</w:t>
      </w:r>
      <w:r w:rsidR="00B171B9" w:rsidRPr="00D33AF1">
        <w:rPr>
          <w:rFonts w:ascii="Arial" w:hAnsi="Arial" w:cs="Arial"/>
          <w:sz w:val="24"/>
          <w:szCs w:val="24"/>
        </w:rPr>
        <w:t xml:space="preserve"> заслуженным</w:t>
      </w:r>
      <w:r w:rsidRPr="00D33AF1">
        <w:rPr>
          <w:rFonts w:ascii="Arial" w:hAnsi="Arial" w:cs="Arial"/>
          <w:sz w:val="24"/>
          <w:szCs w:val="24"/>
        </w:rPr>
        <w:t xml:space="preserve"> уважением и хорошим отношением коллег, </w:t>
      </w:r>
      <w:r w:rsidR="004745BE" w:rsidRPr="00D33AF1">
        <w:rPr>
          <w:rFonts w:ascii="Arial" w:hAnsi="Arial" w:cs="Arial"/>
          <w:sz w:val="24"/>
          <w:szCs w:val="24"/>
        </w:rPr>
        <w:t>в отношениях с коллегами делика</w:t>
      </w:r>
      <w:r w:rsidR="00024281" w:rsidRPr="00D33AF1">
        <w:rPr>
          <w:rFonts w:ascii="Arial" w:hAnsi="Arial" w:cs="Arial"/>
          <w:sz w:val="24"/>
          <w:szCs w:val="24"/>
        </w:rPr>
        <w:t>тна, терпелива, доброжелательна</w:t>
      </w:r>
      <w:r w:rsidRPr="00D33AF1">
        <w:rPr>
          <w:rFonts w:ascii="Arial" w:hAnsi="Arial" w:cs="Arial"/>
          <w:sz w:val="24"/>
          <w:szCs w:val="24"/>
        </w:rPr>
        <w:t>.</w:t>
      </w:r>
    </w:p>
    <w:p w:rsidR="001D4E80" w:rsidRPr="00D33AF1" w:rsidRDefault="001D4E80" w:rsidP="00C55763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3AF1">
        <w:rPr>
          <w:rFonts w:ascii="Arial" w:hAnsi="Arial" w:cs="Arial"/>
          <w:sz w:val="24"/>
          <w:szCs w:val="24"/>
        </w:rPr>
        <w:t>Профессионализм и требовательность в работе позволяют Дубровой Н.В. обеспечивать надлежащим образом решение вопросов, отнесённых к компетенции Ко</w:t>
      </w:r>
      <w:r w:rsidR="00144684" w:rsidRPr="00D33AF1">
        <w:rPr>
          <w:rFonts w:ascii="Arial" w:hAnsi="Arial" w:cs="Arial"/>
          <w:sz w:val="24"/>
          <w:szCs w:val="24"/>
        </w:rPr>
        <w:t>нтрольно-</w:t>
      </w:r>
      <w:bookmarkStart w:id="0" w:name="_GoBack"/>
      <w:r w:rsidR="00144684" w:rsidRPr="00D33AF1">
        <w:rPr>
          <w:rFonts w:ascii="Arial" w:hAnsi="Arial" w:cs="Arial"/>
          <w:sz w:val="24"/>
          <w:szCs w:val="24"/>
        </w:rPr>
        <w:t>счетной палаты.</w:t>
      </w:r>
    </w:p>
    <w:p w:rsidR="00E857DE" w:rsidRPr="00D33AF1" w:rsidRDefault="00E857DE" w:rsidP="00C55763">
      <w:pPr>
        <w:spacing w:after="0"/>
        <w:ind w:left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3AF1">
        <w:rPr>
          <w:rFonts w:ascii="Arial" w:eastAsia="Times New Roman" w:hAnsi="Arial" w:cs="Arial"/>
          <w:sz w:val="24"/>
          <w:szCs w:val="24"/>
          <w:lang w:eastAsia="ru-RU"/>
        </w:rPr>
        <w:t>Государс</w:t>
      </w:r>
      <w:bookmarkEnd w:id="0"/>
      <w:r w:rsidRPr="00D33AF1">
        <w:rPr>
          <w:rFonts w:ascii="Arial" w:eastAsia="Times New Roman" w:hAnsi="Arial" w:cs="Arial"/>
          <w:sz w:val="24"/>
          <w:szCs w:val="24"/>
          <w:lang w:eastAsia="ru-RU"/>
        </w:rPr>
        <w:t xml:space="preserve">твенные награды, иные награды, знаки отличия, формы поощрения: </w:t>
      </w:r>
    </w:p>
    <w:p w:rsidR="00E857DE" w:rsidRPr="00D33AF1" w:rsidRDefault="00E857DE" w:rsidP="00C55763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3AF1">
        <w:rPr>
          <w:rFonts w:ascii="Arial" w:eastAsia="Times New Roman" w:hAnsi="Arial" w:cs="Arial"/>
          <w:sz w:val="24"/>
          <w:szCs w:val="24"/>
          <w:lang w:eastAsia="ru-RU"/>
        </w:rPr>
        <w:t>- Почетная грамота главы города Долгопрудный, 2006;</w:t>
      </w:r>
    </w:p>
    <w:p w:rsidR="00E857DE" w:rsidRPr="00D33AF1" w:rsidRDefault="00E857DE" w:rsidP="00E857DE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3AF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Благодарственное письмо главы города Долгопрудный, 2006;</w:t>
      </w:r>
    </w:p>
    <w:p w:rsidR="00E857DE" w:rsidRPr="00D33AF1" w:rsidRDefault="00E857DE" w:rsidP="00E857DE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3AF1">
        <w:rPr>
          <w:rFonts w:ascii="Arial" w:eastAsia="Times New Roman" w:hAnsi="Arial" w:cs="Arial"/>
          <w:sz w:val="24"/>
          <w:szCs w:val="24"/>
          <w:lang w:eastAsia="ru-RU"/>
        </w:rPr>
        <w:t>- Почетная грамота Комитета по управлению имуществом, 2007, 2009;</w:t>
      </w:r>
    </w:p>
    <w:p w:rsidR="00E857DE" w:rsidRPr="00D33AF1" w:rsidRDefault="00E857DE" w:rsidP="00E857DE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3AF1">
        <w:rPr>
          <w:rFonts w:ascii="Arial" w:eastAsia="Times New Roman" w:hAnsi="Arial" w:cs="Arial"/>
          <w:sz w:val="24"/>
          <w:szCs w:val="24"/>
          <w:lang w:eastAsia="ru-RU"/>
        </w:rPr>
        <w:t>- Благодарность главы города Долгопрудный, 2008, 2015;</w:t>
      </w:r>
    </w:p>
    <w:p w:rsidR="00E857DE" w:rsidRPr="00D33AF1" w:rsidRDefault="00E857DE" w:rsidP="00E857DE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3AF1">
        <w:rPr>
          <w:rFonts w:ascii="Arial" w:eastAsia="Times New Roman" w:hAnsi="Arial" w:cs="Arial"/>
          <w:sz w:val="24"/>
          <w:szCs w:val="24"/>
          <w:lang w:eastAsia="ru-RU"/>
        </w:rPr>
        <w:t>- Почетная грамота Министерства имущественных отношений Московской области, 2011, 2016;</w:t>
      </w:r>
    </w:p>
    <w:p w:rsidR="00E857DE" w:rsidRPr="00D33AF1" w:rsidRDefault="00E857DE" w:rsidP="00E857DE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3AF1">
        <w:rPr>
          <w:rFonts w:ascii="Arial" w:eastAsia="Times New Roman" w:hAnsi="Arial" w:cs="Arial"/>
          <w:sz w:val="24"/>
          <w:szCs w:val="24"/>
          <w:lang w:eastAsia="ru-RU"/>
        </w:rPr>
        <w:t>- Благодарственное письмо Избирательной комиссии Московской области, 2012, 2014;</w:t>
      </w:r>
    </w:p>
    <w:p w:rsidR="00E857DE" w:rsidRPr="00D33AF1" w:rsidRDefault="00E857DE" w:rsidP="00E857DE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3AF1">
        <w:rPr>
          <w:rFonts w:ascii="Arial" w:eastAsia="Times New Roman" w:hAnsi="Arial" w:cs="Arial"/>
          <w:sz w:val="24"/>
          <w:szCs w:val="24"/>
          <w:lang w:eastAsia="ru-RU"/>
        </w:rPr>
        <w:t>- Знак Губернатора Московской области «БЛАГОДАРЮ», 2012;</w:t>
      </w:r>
    </w:p>
    <w:p w:rsidR="00E857DE" w:rsidRPr="00D33AF1" w:rsidRDefault="00E857DE" w:rsidP="00E857DE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3AF1">
        <w:rPr>
          <w:rFonts w:ascii="Arial" w:eastAsia="Times New Roman" w:hAnsi="Arial" w:cs="Arial"/>
          <w:sz w:val="24"/>
          <w:szCs w:val="24"/>
          <w:lang w:eastAsia="ru-RU"/>
        </w:rPr>
        <w:t>- Благодарность Избирательной комиссии Московской области, 2013;</w:t>
      </w:r>
    </w:p>
    <w:p w:rsidR="00E857DE" w:rsidRPr="00D33AF1" w:rsidRDefault="00E857DE" w:rsidP="00E857DE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3AF1">
        <w:rPr>
          <w:rFonts w:ascii="Arial" w:eastAsia="Times New Roman" w:hAnsi="Arial" w:cs="Arial"/>
          <w:sz w:val="24"/>
          <w:szCs w:val="24"/>
          <w:lang w:eastAsia="ru-RU"/>
        </w:rPr>
        <w:t>- Знак отличия города Долгопрудного «За трудовое отличие», 2015;</w:t>
      </w:r>
    </w:p>
    <w:p w:rsidR="00E857DE" w:rsidRPr="00D33AF1" w:rsidRDefault="00E857DE" w:rsidP="00E857DE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3AF1">
        <w:rPr>
          <w:rFonts w:ascii="Arial" w:eastAsia="Times New Roman" w:hAnsi="Arial" w:cs="Arial"/>
          <w:sz w:val="24"/>
          <w:szCs w:val="24"/>
          <w:lang w:eastAsia="ru-RU"/>
        </w:rPr>
        <w:t>- Благодарственное письмо ЦИК РФ, 2016, 2018;</w:t>
      </w:r>
    </w:p>
    <w:p w:rsidR="00E857DE" w:rsidRPr="00D33AF1" w:rsidRDefault="00E857DE" w:rsidP="00E857DE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3AF1">
        <w:rPr>
          <w:rFonts w:ascii="Arial" w:eastAsia="Times New Roman" w:hAnsi="Arial" w:cs="Arial"/>
          <w:sz w:val="24"/>
          <w:szCs w:val="24"/>
          <w:lang w:eastAsia="ru-RU"/>
        </w:rPr>
        <w:t>- Почетная грамота Московской областной Думы со знаком «Правит закон», 2020;</w:t>
      </w:r>
    </w:p>
    <w:p w:rsidR="001D4E80" w:rsidRPr="00D33AF1" w:rsidRDefault="001D4E80" w:rsidP="0073125C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D4E80" w:rsidRPr="00D33AF1" w:rsidRDefault="001D4E80" w:rsidP="004745BE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D4E80" w:rsidRPr="00D33AF1" w:rsidRDefault="001D4E80" w:rsidP="004745BE">
      <w:pPr>
        <w:spacing w:after="0"/>
        <w:ind w:left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1D4E80" w:rsidRPr="00D33AF1" w:rsidSect="00977D3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577797"/>
    <w:multiLevelType w:val="hybridMultilevel"/>
    <w:tmpl w:val="8C727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E80"/>
    <w:rsid w:val="00024281"/>
    <w:rsid w:val="00144684"/>
    <w:rsid w:val="001D4E80"/>
    <w:rsid w:val="003D66BA"/>
    <w:rsid w:val="004745BE"/>
    <w:rsid w:val="00537E9F"/>
    <w:rsid w:val="0073125C"/>
    <w:rsid w:val="007840A5"/>
    <w:rsid w:val="00846D27"/>
    <w:rsid w:val="008E717F"/>
    <w:rsid w:val="00A250FB"/>
    <w:rsid w:val="00B171B9"/>
    <w:rsid w:val="00C55763"/>
    <w:rsid w:val="00D33AF1"/>
    <w:rsid w:val="00E857DE"/>
    <w:rsid w:val="00FD4AE6"/>
    <w:rsid w:val="00FE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9C550"/>
  <w15:chartTrackingRefBased/>
  <w15:docId w15:val="{FE982DA6-5FCF-4570-A7AF-F8A129329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8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E9F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144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Контрольно-Ревизионная комиссия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</cp:revision>
  <dcterms:created xsi:type="dcterms:W3CDTF">2023-08-31T07:46:00Z</dcterms:created>
  <dcterms:modified xsi:type="dcterms:W3CDTF">2023-08-31T07:49:00Z</dcterms:modified>
</cp:coreProperties>
</file>