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B50" w:rsidRPr="00080176" w:rsidRDefault="00A17B50" w:rsidP="00A17B50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080176">
        <w:rPr>
          <w:rFonts w:ascii="Arial" w:eastAsia="Times New Roman" w:hAnsi="Arial" w:cs="Arial"/>
          <w:b/>
          <w:sz w:val="24"/>
          <w:szCs w:val="24"/>
          <w:lang w:eastAsia="ru-RU"/>
        </w:rPr>
        <w:t>Обоснование необходимости принятия проекта решения</w:t>
      </w:r>
    </w:p>
    <w:p w:rsidR="00A17B50" w:rsidRPr="00080176" w:rsidRDefault="00A17B50" w:rsidP="00A17B50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080176">
        <w:rPr>
          <w:rFonts w:ascii="Arial" w:eastAsia="Times New Roman" w:hAnsi="Arial" w:cs="Arial"/>
          <w:b/>
          <w:sz w:val="24"/>
          <w:szCs w:val="24"/>
          <w:lang w:eastAsia="ru-RU"/>
        </w:rPr>
        <w:t>Совета депутатов городского округа Долгопрудный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Московской области</w:t>
      </w:r>
    </w:p>
    <w:p w:rsidR="00A17B50" w:rsidRPr="00080176" w:rsidRDefault="00A17B50" w:rsidP="00A17B50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A17B50" w:rsidRPr="00A17B50" w:rsidRDefault="00A17B50" w:rsidP="00A17B50">
      <w:pPr>
        <w:jc w:val="center"/>
        <w:rPr>
          <w:rFonts w:ascii="Arial" w:hAnsi="Arial" w:cs="Arial"/>
          <w:b/>
          <w:sz w:val="24"/>
          <w:szCs w:val="24"/>
        </w:rPr>
      </w:pPr>
      <w:r w:rsidRPr="00A17B50">
        <w:rPr>
          <w:rFonts w:ascii="Arial" w:hAnsi="Arial" w:cs="Arial"/>
          <w:b/>
          <w:sz w:val="24"/>
          <w:szCs w:val="24"/>
        </w:rPr>
        <w:t>О присвоении классного чина аудитору Контрольно-счетной палаты городского округа Долгопрудный</w:t>
      </w:r>
    </w:p>
    <w:p w:rsidR="00A17B50" w:rsidRPr="00B429AB" w:rsidRDefault="00A17B50" w:rsidP="00A17B50">
      <w:pPr>
        <w:jc w:val="center"/>
        <w:rPr>
          <w:rFonts w:ascii="Arial" w:hAnsi="Arial" w:cs="Arial"/>
          <w:b/>
        </w:rPr>
      </w:pPr>
    </w:p>
    <w:p w:rsidR="00A17B50" w:rsidRPr="00080176" w:rsidRDefault="00A17B50" w:rsidP="00A17B50">
      <w:pPr>
        <w:spacing w:after="0" w:line="240" w:lineRule="auto"/>
        <w:ind w:firstLine="540"/>
        <w:jc w:val="center"/>
        <w:rPr>
          <w:rFonts w:ascii="Arial" w:eastAsia="Times New Roman" w:hAnsi="Arial" w:cs="Times New Roman"/>
          <w:sz w:val="24"/>
          <w:szCs w:val="24"/>
        </w:rPr>
      </w:pPr>
    </w:p>
    <w:p w:rsidR="00A17B50" w:rsidRPr="00C706E4" w:rsidRDefault="00A17B50" w:rsidP="00A17B50">
      <w:pPr>
        <w:spacing w:line="276" w:lineRule="auto"/>
        <w:jc w:val="both"/>
        <w:rPr>
          <w:rFonts w:ascii="Arial" w:eastAsia="Times New Roman" w:hAnsi="Arial" w:cs="Times New Roman"/>
          <w:sz w:val="24"/>
          <w:szCs w:val="24"/>
        </w:rPr>
      </w:pPr>
      <w:r w:rsidRPr="00C706E4">
        <w:rPr>
          <w:rFonts w:ascii="Arial" w:eastAsia="Times New Roman" w:hAnsi="Arial" w:cs="Times New Roman"/>
          <w:b/>
          <w:sz w:val="24"/>
          <w:szCs w:val="24"/>
        </w:rPr>
        <w:t>Проект вносит:</w:t>
      </w:r>
      <w:r w:rsidRPr="00C706E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C706E4">
        <w:rPr>
          <w:rFonts w:ascii="Arial" w:eastAsia="Times New Roman" w:hAnsi="Arial" w:cs="Arial"/>
          <w:sz w:val="24"/>
          <w:szCs w:val="24"/>
          <w:lang w:eastAsia="ru-RU"/>
        </w:rPr>
        <w:t>Председатель Контрольно–счетной палаты городского округа Долгопрудный Дуброва Н.В.</w:t>
      </w:r>
    </w:p>
    <w:p w:rsidR="00A17B50" w:rsidRPr="00080176" w:rsidRDefault="00A17B50" w:rsidP="00C706E4">
      <w:pPr>
        <w:spacing w:after="0" w:line="240" w:lineRule="auto"/>
        <w:ind w:right="-1"/>
        <w:jc w:val="both"/>
        <w:rPr>
          <w:rFonts w:ascii="Arial" w:eastAsia="Times New Roman" w:hAnsi="Arial" w:cs="Times New Roman"/>
          <w:sz w:val="24"/>
          <w:szCs w:val="24"/>
        </w:rPr>
      </w:pPr>
      <w:r w:rsidRPr="00080176">
        <w:rPr>
          <w:rFonts w:ascii="Arial" w:eastAsia="Times New Roman" w:hAnsi="Arial" w:cs="Times New Roman"/>
          <w:b/>
          <w:sz w:val="24"/>
          <w:szCs w:val="24"/>
        </w:rPr>
        <w:t>Дата внесения в Совет депутатов г</w:t>
      </w:r>
      <w:r>
        <w:rPr>
          <w:rFonts w:ascii="Arial" w:eastAsia="Times New Roman" w:hAnsi="Arial" w:cs="Times New Roman"/>
          <w:b/>
          <w:sz w:val="24"/>
          <w:szCs w:val="24"/>
        </w:rPr>
        <w:t xml:space="preserve">ородского округа Долгопрудный Московской области </w:t>
      </w:r>
      <w:r w:rsidRPr="00080176">
        <w:rPr>
          <w:rFonts w:ascii="Arial" w:eastAsia="Times New Roman" w:hAnsi="Arial" w:cs="Times New Roman"/>
          <w:sz w:val="24"/>
          <w:szCs w:val="24"/>
        </w:rPr>
        <w:t>_________________202</w:t>
      </w:r>
      <w:r>
        <w:rPr>
          <w:rFonts w:ascii="Arial" w:eastAsia="Times New Roman" w:hAnsi="Arial" w:cs="Times New Roman"/>
          <w:sz w:val="24"/>
          <w:szCs w:val="24"/>
        </w:rPr>
        <w:t>3</w:t>
      </w:r>
      <w:r w:rsidR="00501D93">
        <w:rPr>
          <w:rFonts w:ascii="Arial" w:eastAsia="Times New Roman" w:hAnsi="Arial" w:cs="Times New Roman"/>
          <w:sz w:val="24"/>
          <w:szCs w:val="24"/>
        </w:rPr>
        <w:t xml:space="preserve"> года</w:t>
      </w:r>
      <w:r w:rsidR="008902F9">
        <w:rPr>
          <w:rFonts w:ascii="Arial" w:eastAsia="Times New Roman" w:hAnsi="Arial" w:cs="Times New Roman"/>
          <w:sz w:val="24"/>
          <w:szCs w:val="24"/>
        </w:rPr>
        <w:t>.</w:t>
      </w:r>
    </w:p>
    <w:p w:rsidR="00A17B50" w:rsidRPr="00080176" w:rsidRDefault="00A17B50" w:rsidP="00A17B50">
      <w:pPr>
        <w:spacing w:after="0" w:line="360" w:lineRule="auto"/>
        <w:ind w:right="278" w:firstLine="540"/>
        <w:jc w:val="both"/>
        <w:rPr>
          <w:rFonts w:ascii="Arial" w:eastAsia="Times New Roman" w:hAnsi="Arial" w:cs="Times New Roman"/>
          <w:i/>
          <w:sz w:val="24"/>
          <w:szCs w:val="24"/>
        </w:rPr>
      </w:pPr>
    </w:p>
    <w:p w:rsidR="00A17B50" w:rsidRPr="00080176" w:rsidRDefault="00A17B50" w:rsidP="00A17B50">
      <w:pPr>
        <w:spacing w:after="0" w:line="360" w:lineRule="auto"/>
        <w:jc w:val="both"/>
        <w:rPr>
          <w:rFonts w:ascii="Arial" w:eastAsia="Times New Roman" w:hAnsi="Arial" w:cs="Times New Roman"/>
          <w:b/>
          <w:sz w:val="24"/>
          <w:szCs w:val="24"/>
        </w:rPr>
      </w:pPr>
      <w:r w:rsidRPr="00080176">
        <w:rPr>
          <w:rFonts w:ascii="Arial" w:eastAsia="Times New Roman" w:hAnsi="Arial" w:cs="Times New Roman"/>
          <w:b/>
          <w:sz w:val="24"/>
          <w:szCs w:val="24"/>
        </w:rPr>
        <w:t xml:space="preserve">Обоснование необходимости принятия акта: </w:t>
      </w:r>
    </w:p>
    <w:p w:rsidR="00501D93" w:rsidRPr="00501D93" w:rsidRDefault="00196D8C" w:rsidP="00A17B50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в</w:t>
      </w:r>
      <w:r w:rsidR="00501D93" w:rsidRPr="00501D93">
        <w:rPr>
          <w:rFonts w:ascii="Arial" w:eastAsia="Times New Roman" w:hAnsi="Arial" w:cs="Arial"/>
          <w:sz w:val="24"/>
          <w:szCs w:val="24"/>
        </w:rPr>
        <w:t xml:space="preserve"> целях соблюдения положений </w:t>
      </w:r>
      <w:r w:rsidR="00501D93" w:rsidRPr="00501D93">
        <w:rPr>
          <w:rFonts w:ascii="Arial" w:hAnsi="Arial" w:cs="Arial"/>
          <w:sz w:val="24"/>
          <w:szCs w:val="24"/>
        </w:rPr>
        <w:t>Закона Московской   области от 11.03.2009                          № 17/2009-ОЗ «О классных чинах лиц, замещающих муниципальные должности, и муниципальных служащих муниципальных образований Московской области»</w:t>
      </w:r>
      <w:r w:rsidR="008902F9">
        <w:rPr>
          <w:rFonts w:ascii="Arial" w:hAnsi="Arial" w:cs="Arial"/>
          <w:sz w:val="24"/>
          <w:szCs w:val="24"/>
        </w:rPr>
        <w:t>.</w:t>
      </w:r>
    </w:p>
    <w:p w:rsidR="00501D93" w:rsidRDefault="00501D93" w:rsidP="00A17B50">
      <w:pPr>
        <w:spacing w:after="0" w:line="360" w:lineRule="auto"/>
        <w:jc w:val="both"/>
        <w:rPr>
          <w:rFonts w:ascii="Arial" w:eastAsia="Times New Roman" w:hAnsi="Arial" w:cs="Times New Roman"/>
          <w:b/>
          <w:sz w:val="24"/>
          <w:szCs w:val="24"/>
        </w:rPr>
      </w:pPr>
    </w:p>
    <w:p w:rsidR="00A17B50" w:rsidRPr="00080176" w:rsidRDefault="00A17B50" w:rsidP="00A17B50">
      <w:pPr>
        <w:spacing w:after="0" w:line="360" w:lineRule="auto"/>
        <w:jc w:val="both"/>
        <w:rPr>
          <w:rFonts w:ascii="Arial" w:eastAsia="Times New Roman" w:hAnsi="Arial" w:cs="Times New Roman"/>
          <w:b/>
          <w:sz w:val="24"/>
          <w:szCs w:val="24"/>
        </w:rPr>
      </w:pPr>
      <w:r w:rsidRPr="00080176">
        <w:rPr>
          <w:rFonts w:ascii="Arial" w:eastAsia="Times New Roman" w:hAnsi="Arial" w:cs="Times New Roman"/>
          <w:b/>
          <w:sz w:val="24"/>
          <w:szCs w:val="24"/>
        </w:rPr>
        <w:t xml:space="preserve">Прогноз последствий принятия решения: </w:t>
      </w:r>
    </w:p>
    <w:p w:rsidR="00A17B50" w:rsidRPr="00080176" w:rsidRDefault="00196D8C" w:rsidP="00A17B50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п</w:t>
      </w:r>
      <w:r w:rsidR="00501D93">
        <w:rPr>
          <w:rFonts w:ascii="Arial" w:eastAsia="Times New Roman" w:hAnsi="Arial" w:cs="Arial"/>
          <w:sz w:val="24"/>
          <w:szCs w:val="24"/>
        </w:rPr>
        <w:t>рисвоение классного чина а</w:t>
      </w:r>
      <w:r w:rsidR="00A17B50">
        <w:rPr>
          <w:rFonts w:ascii="Arial" w:eastAsia="Times New Roman" w:hAnsi="Arial" w:cs="Arial"/>
          <w:sz w:val="24"/>
          <w:szCs w:val="24"/>
        </w:rPr>
        <w:t>удитору</w:t>
      </w:r>
      <w:r w:rsidR="00A17B50" w:rsidRPr="00080176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A17B50" w:rsidRPr="00080176">
        <w:rPr>
          <w:rFonts w:ascii="Arial" w:eastAsia="Times New Roman" w:hAnsi="Arial" w:cs="Arial"/>
          <w:sz w:val="24"/>
          <w:szCs w:val="24"/>
        </w:rPr>
        <w:t>Контрольно</w:t>
      </w:r>
      <w:proofErr w:type="spellEnd"/>
      <w:r w:rsidR="00A17B50" w:rsidRPr="00080176">
        <w:rPr>
          <w:rFonts w:ascii="Arial" w:eastAsia="Times New Roman" w:hAnsi="Arial" w:cs="Arial"/>
          <w:sz w:val="24"/>
          <w:szCs w:val="24"/>
        </w:rPr>
        <w:t>–</w:t>
      </w:r>
      <w:r w:rsidR="00A17B50">
        <w:rPr>
          <w:rFonts w:ascii="Arial" w:eastAsia="Times New Roman" w:hAnsi="Arial" w:cs="Arial"/>
          <w:sz w:val="24"/>
          <w:szCs w:val="24"/>
        </w:rPr>
        <w:t xml:space="preserve">счетной </w:t>
      </w:r>
      <w:r w:rsidR="00A17B50" w:rsidRPr="00080176">
        <w:rPr>
          <w:rFonts w:ascii="Arial" w:eastAsia="Times New Roman" w:hAnsi="Arial" w:cs="Arial"/>
          <w:sz w:val="24"/>
          <w:szCs w:val="24"/>
        </w:rPr>
        <w:t xml:space="preserve">палаты городского округа Долгопрудный </w:t>
      </w:r>
      <w:bookmarkStart w:id="0" w:name="_GoBack"/>
      <w:bookmarkEnd w:id="0"/>
    </w:p>
    <w:p w:rsidR="00A17B50" w:rsidRPr="00080176" w:rsidRDefault="00A17B50" w:rsidP="00A17B50">
      <w:pPr>
        <w:spacing w:after="0" w:line="276" w:lineRule="auto"/>
        <w:ind w:firstLine="540"/>
        <w:jc w:val="both"/>
        <w:rPr>
          <w:rFonts w:ascii="Arial" w:eastAsia="Times New Roman" w:hAnsi="Arial" w:cs="Times New Roman"/>
          <w:i/>
          <w:sz w:val="24"/>
          <w:szCs w:val="24"/>
        </w:rPr>
      </w:pPr>
    </w:p>
    <w:p w:rsidR="00A17B50" w:rsidRPr="00080176" w:rsidRDefault="00A17B50" w:rsidP="00A17B50">
      <w:pPr>
        <w:spacing w:after="0" w:line="276" w:lineRule="auto"/>
        <w:jc w:val="both"/>
        <w:rPr>
          <w:rFonts w:ascii="Arial" w:eastAsia="Times New Roman" w:hAnsi="Arial" w:cs="Times New Roman"/>
          <w:i/>
          <w:sz w:val="24"/>
          <w:szCs w:val="24"/>
        </w:rPr>
      </w:pPr>
      <w:r w:rsidRPr="00080176">
        <w:rPr>
          <w:rFonts w:ascii="Arial" w:eastAsia="Times New Roman" w:hAnsi="Arial" w:cs="Times New Roman"/>
          <w:b/>
          <w:sz w:val="24"/>
          <w:szCs w:val="24"/>
        </w:rPr>
        <w:t xml:space="preserve">Перечень актов, которые должны утратить силу, быть отменены, изменены или приняты в связи с принятием данного решения: </w:t>
      </w:r>
      <w:r w:rsidRPr="00080176">
        <w:rPr>
          <w:rFonts w:ascii="Arial" w:eastAsia="Times New Roman" w:hAnsi="Arial" w:cs="Times New Roman"/>
          <w:sz w:val="24"/>
          <w:szCs w:val="24"/>
        </w:rPr>
        <w:t>нет</w:t>
      </w:r>
      <w:r>
        <w:rPr>
          <w:rFonts w:ascii="Arial" w:eastAsia="Times New Roman" w:hAnsi="Arial" w:cs="Times New Roman"/>
          <w:i/>
          <w:sz w:val="24"/>
          <w:szCs w:val="24"/>
        </w:rPr>
        <w:t>.</w:t>
      </w:r>
    </w:p>
    <w:p w:rsidR="00A17B50" w:rsidRPr="00080176" w:rsidRDefault="00A17B50" w:rsidP="00A17B50">
      <w:pPr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</w:rPr>
      </w:pPr>
    </w:p>
    <w:p w:rsidR="00A17B50" w:rsidRPr="00080176" w:rsidRDefault="00A17B50" w:rsidP="00A17B50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</w:rPr>
      </w:pPr>
      <w:r w:rsidRPr="00080176">
        <w:rPr>
          <w:rFonts w:ascii="Arial" w:eastAsia="Times New Roman" w:hAnsi="Arial" w:cs="Times New Roman"/>
          <w:b/>
          <w:sz w:val="24"/>
          <w:szCs w:val="24"/>
        </w:rPr>
        <w:t>Источник финансирования:</w:t>
      </w:r>
      <w:r w:rsidRPr="00080176">
        <w:rPr>
          <w:rFonts w:ascii="Arial" w:eastAsia="Times New Roman" w:hAnsi="Arial" w:cs="Times New Roman"/>
          <w:sz w:val="24"/>
          <w:szCs w:val="24"/>
        </w:rPr>
        <w:t xml:space="preserve"> средств</w:t>
      </w:r>
      <w:r>
        <w:rPr>
          <w:rFonts w:ascii="Arial" w:eastAsia="Times New Roman" w:hAnsi="Arial" w:cs="Times New Roman"/>
          <w:sz w:val="24"/>
          <w:szCs w:val="24"/>
        </w:rPr>
        <w:t>а</w:t>
      </w:r>
      <w:r w:rsidRPr="00080176">
        <w:rPr>
          <w:rFonts w:ascii="Arial" w:eastAsia="Times New Roman" w:hAnsi="Arial" w:cs="Times New Roman"/>
          <w:sz w:val="24"/>
          <w:szCs w:val="24"/>
        </w:rPr>
        <w:t xml:space="preserve"> бюджета городского округа Долгопрудный.</w:t>
      </w:r>
    </w:p>
    <w:p w:rsidR="00A17B50" w:rsidRPr="00080176" w:rsidRDefault="00A17B50" w:rsidP="00A17B50">
      <w:pPr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A17B50" w:rsidRPr="00080176" w:rsidRDefault="00A17B50" w:rsidP="00A17B50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80176">
        <w:rPr>
          <w:rFonts w:ascii="Arial" w:eastAsia="Times New Roman" w:hAnsi="Arial" w:cs="Arial"/>
          <w:b/>
          <w:sz w:val="24"/>
          <w:szCs w:val="24"/>
          <w:lang w:eastAsia="ru-RU"/>
        </w:rPr>
        <w:t>Срок вступления в силу решения:</w:t>
      </w:r>
      <w:r w:rsidRPr="00080176">
        <w:rPr>
          <w:rFonts w:ascii="Arial" w:eastAsia="Times New Roman" w:hAnsi="Arial" w:cs="Arial"/>
          <w:sz w:val="24"/>
          <w:szCs w:val="24"/>
          <w:lang w:eastAsia="ru-RU"/>
        </w:rPr>
        <w:t xml:space="preserve"> с момента его подписания председателем Совета депутатов городского округа Долгопрудный </w:t>
      </w:r>
      <w:r>
        <w:rPr>
          <w:rFonts w:ascii="Arial" w:eastAsia="Times New Roman" w:hAnsi="Arial" w:cs="Arial"/>
          <w:sz w:val="24"/>
          <w:szCs w:val="24"/>
          <w:lang w:eastAsia="ru-RU"/>
        </w:rPr>
        <w:t>Московской области.</w:t>
      </w:r>
    </w:p>
    <w:p w:rsidR="00A17B50" w:rsidRPr="00080176" w:rsidRDefault="00A17B50" w:rsidP="00A17B50">
      <w:pPr>
        <w:spacing w:after="0" w:line="276" w:lineRule="auto"/>
        <w:jc w:val="both"/>
        <w:rPr>
          <w:rFonts w:ascii="Arial" w:eastAsia="Times New Roman" w:hAnsi="Arial" w:cs="Arial"/>
          <w:bCs/>
          <w:i/>
          <w:sz w:val="24"/>
          <w:szCs w:val="24"/>
          <w:lang w:eastAsia="ru-RU"/>
        </w:rPr>
      </w:pPr>
    </w:p>
    <w:p w:rsidR="00A17B50" w:rsidRPr="00080176" w:rsidRDefault="00A17B50" w:rsidP="00A17B50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08017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Предложения по составу лиц, которых необходимо пригласить для обсуждения проекта решения:</w:t>
      </w:r>
    </w:p>
    <w:p w:rsidR="00A17B50" w:rsidRPr="00BB0396" w:rsidRDefault="00A17B50" w:rsidP="00A17B50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0396">
        <w:rPr>
          <w:rFonts w:ascii="Arial" w:eastAsia="Times New Roman" w:hAnsi="Arial" w:cs="Arial"/>
          <w:sz w:val="24"/>
          <w:szCs w:val="24"/>
          <w:lang w:eastAsia="ru-RU"/>
        </w:rPr>
        <w:t>- Балабанов Д.В. – председатель Совета депутатов городского округа Долгопрудный Московской области;</w:t>
      </w:r>
    </w:p>
    <w:p w:rsidR="00A17B50" w:rsidRPr="00BB0396" w:rsidRDefault="00A17B50" w:rsidP="00A17B50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0396">
        <w:rPr>
          <w:rFonts w:ascii="Arial" w:eastAsia="Times New Roman" w:hAnsi="Arial" w:cs="Arial"/>
          <w:sz w:val="24"/>
          <w:szCs w:val="24"/>
          <w:lang w:eastAsia="ru-RU"/>
        </w:rPr>
        <w:t xml:space="preserve">- </w:t>
      </w:r>
      <w:proofErr w:type="spellStart"/>
      <w:r w:rsidRPr="00BB0396">
        <w:rPr>
          <w:rFonts w:ascii="Arial" w:eastAsia="Times New Roman" w:hAnsi="Arial" w:cs="Arial"/>
          <w:sz w:val="24"/>
          <w:szCs w:val="24"/>
          <w:lang w:eastAsia="ru-RU"/>
        </w:rPr>
        <w:t>Курсова</w:t>
      </w:r>
      <w:proofErr w:type="spellEnd"/>
      <w:r w:rsidRPr="00BB0396">
        <w:rPr>
          <w:rFonts w:ascii="Arial" w:eastAsia="Times New Roman" w:hAnsi="Arial" w:cs="Arial"/>
          <w:sz w:val="24"/>
          <w:szCs w:val="24"/>
          <w:lang w:eastAsia="ru-RU"/>
        </w:rPr>
        <w:t xml:space="preserve"> С.В. – первый заместитель главы администрации городского округа Долгопрудный Московской области;</w:t>
      </w:r>
    </w:p>
    <w:p w:rsidR="00A17B50" w:rsidRPr="00BB0396" w:rsidRDefault="00A17B50" w:rsidP="00A17B50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0396">
        <w:rPr>
          <w:rFonts w:ascii="Arial" w:eastAsia="Times New Roman" w:hAnsi="Arial" w:cs="Arial"/>
          <w:sz w:val="24"/>
          <w:szCs w:val="24"/>
          <w:lang w:eastAsia="ru-RU"/>
        </w:rPr>
        <w:t>- Черненко И.В. – начальник нормативно-правового отдела Нормативно-правового управления администрации городского округа Долгопрудный Московской области.</w:t>
      </w:r>
    </w:p>
    <w:p w:rsidR="00A17B50" w:rsidRDefault="00A17B50" w:rsidP="00A17B50">
      <w:pPr>
        <w:spacing w:after="0" w:line="276" w:lineRule="auto"/>
        <w:jc w:val="both"/>
      </w:pPr>
    </w:p>
    <w:p w:rsidR="00A17B50" w:rsidRDefault="00A17B50" w:rsidP="00A17B50"/>
    <w:p w:rsidR="00A250FB" w:rsidRDefault="00A250FB"/>
    <w:sectPr w:rsidR="00A250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B50"/>
    <w:rsid w:val="00196D8C"/>
    <w:rsid w:val="00501D93"/>
    <w:rsid w:val="00537E9F"/>
    <w:rsid w:val="008902F9"/>
    <w:rsid w:val="00A17B50"/>
    <w:rsid w:val="00A250FB"/>
    <w:rsid w:val="00C70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450D3"/>
  <w15:chartTrackingRefBased/>
  <w15:docId w15:val="{F43A124B-81E4-4B22-BD67-C369EB070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7B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E9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Другая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92D050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Контрольно-Ревизионная комиссия</Company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4</cp:revision>
  <dcterms:created xsi:type="dcterms:W3CDTF">2023-09-04T07:16:00Z</dcterms:created>
  <dcterms:modified xsi:type="dcterms:W3CDTF">2023-09-04T07:34:00Z</dcterms:modified>
</cp:coreProperties>
</file>