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4EF4B" w14:textId="0F6E7EA3" w:rsidR="00D45644" w:rsidRPr="00DE1AF5" w:rsidRDefault="00F56522" w:rsidP="00D45644">
      <w:pPr>
        <w:spacing w:line="276" w:lineRule="auto"/>
        <w:ind w:firstLine="567"/>
        <w:contextualSpacing/>
        <w:jc w:val="right"/>
        <w:rPr>
          <w:rFonts w:ascii="Bookman Old Style" w:hAnsi="Bookman Old Style"/>
          <w:b/>
          <w:i/>
          <w:color w:val="C00000"/>
          <w:sz w:val="32"/>
          <w:szCs w:val="32"/>
          <w:highlight w:val="white"/>
        </w:rPr>
      </w:pPr>
      <w:r w:rsidRPr="00DE1AF5">
        <w:rPr>
          <w:rFonts w:ascii="Bookman Old Style" w:hAnsi="Bookman Old Style"/>
          <w:b/>
          <w:i/>
          <w:color w:val="C00000"/>
          <w:sz w:val="32"/>
          <w:szCs w:val="32"/>
          <w:highlight w:val="white"/>
        </w:rPr>
        <w:t>БОРЬБА С ДИВЕРСАНТАМИ</w:t>
      </w:r>
    </w:p>
    <w:p w14:paraId="6DB404E1" w14:textId="1CFCFD79" w:rsidR="00D45644" w:rsidRDefault="00C530D6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  <w:highlight w:val="white"/>
        </w:rPr>
      </w:pPr>
      <w:r w:rsidRPr="00D45644">
        <w:rPr>
          <w:rFonts w:ascii="Bookman Old Style" w:hAnsi="Bookman Old Style"/>
          <w:noProof/>
          <w:color w:val="auto"/>
          <w:sz w:val="24"/>
          <w:szCs w:val="24"/>
          <w:highlight w:val="white"/>
        </w:rPr>
        <w:drawing>
          <wp:anchor distT="0" distB="0" distL="114300" distR="114300" simplePos="0" relativeHeight="251672576" behindDoc="0" locked="0" layoutInCell="1" allowOverlap="1" wp14:anchorId="401A32B2" wp14:editId="1C971448">
            <wp:simplePos x="0" y="0"/>
            <wp:positionH relativeFrom="margin">
              <wp:posOffset>0</wp:posOffset>
            </wp:positionH>
            <wp:positionV relativeFrom="paragraph">
              <wp:posOffset>66040</wp:posOffset>
            </wp:positionV>
            <wp:extent cx="2784475" cy="339852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339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0D574" w14:textId="77777777" w:rsidR="00923386" w:rsidRDefault="00BD39BD" w:rsidP="00315EE6">
      <w:pPr>
        <w:jc w:val="center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 xml:space="preserve">Майор </w:t>
      </w:r>
    </w:p>
    <w:p w14:paraId="6BCC9E46" w14:textId="77777777" w:rsidR="00923386" w:rsidRDefault="00BD39BD" w:rsidP="00315EE6">
      <w:pPr>
        <w:jc w:val="center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ИОНОВ</w:t>
      </w:r>
      <w:r w:rsidR="00315EE6" w:rsidRPr="00C051F2">
        <w:rPr>
          <w:rFonts w:ascii="Bookman Old Style" w:hAnsi="Bookman Old Style"/>
          <w:i/>
          <w:sz w:val="24"/>
          <w:szCs w:val="24"/>
        </w:rPr>
        <w:t xml:space="preserve"> </w:t>
      </w:r>
      <w:r>
        <w:rPr>
          <w:rFonts w:ascii="Bookman Old Style" w:hAnsi="Bookman Old Style"/>
          <w:i/>
          <w:sz w:val="24"/>
          <w:szCs w:val="24"/>
        </w:rPr>
        <w:t>Андрей Степанович</w:t>
      </w:r>
    </w:p>
    <w:p w14:paraId="7FB9F56B" w14:textId="4A3DA900" w:rsidR="00315EE6" w:rsidRPr="00C051F2" w:rsidRDefault="00923386" w:rsidP="00315EE6">
      <w:pPr>
        <w:jc w:val="center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Сотрудник «СМЕРШ» -</w:t>
      </w:r>
      <w:r w:rsidR="00315EE6" w:rsidRPr="00C051F2">
        <w:rPr>
          <w:rFonts w:ascii="Bookman Old Style" w:hAnsi="Bookman Old Style"/>
          <w:i/>
          <w:sz w:val="24"/>
          <w:szCs w:val="24"/>
        </w:rPr>
        <w:t xml:space="preserve"> ветеран </w:t>
      </w:r>
      <w:r w:rsidR="00F56522">
        <w:rPr>
          <w:rFonts w:ascii="Bookman Old Style" w:hAnsi="Bookman Old Style"/>
          <w:i/>
          <w:sz w:val="24"/>
          <w:szCs w:val="24"/>
        </w:rPr>
        <w:t>УК</w:t>
      </w:r>
      <w:r w:rsidR="00315EE6" w:rsidRPr="00C051F2">
        <w:rPr>
          <w:rFonts w:ascii="Bookman Old Style" w:hAnsi="Bookman Old Style"/>
          <w:i/>
          <w:sz w:val="24"/>
          <w:szCs w:val="24"/>
        </w:rPr>
        <w:t xml:space="preserve">ГБ </w:t>
      </w:r>
      <w:r>
        <w:rPr>
          <w:rFonts w:ascii="Bookman Old Style" w:hAnsi="Bookman Old Style"/>
          <w:i/>
          <w:sz w:val="24"/>
          <w:szCs w:val="24"/>
        </w:rPr>
        <w:t xml:space="preserve">СССР </w:t>
      </w:r>
      <w:proofErr w:type="spellStart"/>
      <w:r w:rsidR="00F56522">
        <w:rPr>
          <w:rFonts w:ascii="Bookman Old Style" w:hAnsi="Bookman Old Style"/>
          <w:i/>
          <w:sz w:val="24"/>
          <w:szCs w:val="24"/>
        </w:rPr>
        <w:t>Бурято</w:t>
      </w:r>
      <w:proofErr w:type="spellEnd"/>
      <w:r w:rsidR="00F56522">
        <w:rPr>
          <w:rFonts w:ascii="Bookman Old Style" w:hAnsi="Bookman Old Style"/>
          <w:i/>
          <w:sz w:val="24"/>
          <w:szCs w:val="24"/>
        </w:rPr>
        <w:t>-Монгольской АССР</w:t>
      </w:r>
    </w:p>
    <w:p w14:paraId="6D6B27A5" w14:textId="3EF0C362" w:rsidR="00D45644" w:rsidRDefault="00D45644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  <w:highlight w:val="white"/>
        </w:rPr>
      </w:pPr>
    </w:p>
    <w:p w14:paraId="0D76925E" w14:textId="4B74CB8E" w:rsidR="00AA79B3" w:rsidRPr="00D45644" w:rsidRDefault="00315EE6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  <w:highlight w:val="white"/>
        </w:rPr>
      </w:pPr>
      <w:r>
        <w:rPr>
          <w:rFonts w:ascii="Bookman Old Style" w:hAnsi="Bookman Old Style"/>
          <w:color w:val="auto"/>
          <w:sz w:val="24"/>
          <w:szCs w:val="24"/>
          <w:highlight w:val="white"/>
        </w:rPr>
        <w:t>Андрей Степанович р</w:t>
      </w:r>
      <w:r w:rsidR="00AA79B3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одился </w:t>
      </w:r>
      <w:r w:rsidR="00BD39BD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14 октября </w:t>
      </w:r>
      <w:r w:rsidR="00AA79B3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1917 г</w:t>
      </w:r>
      <w:r w:rsidR="00BD39BD">
        <w:rPr>
          <w:rFonts w:ascii="Bookman Old Style" w:hAnsi="Bookman Old Style"/>
          <w:color w:val="auto"/>
          <w:sz w:val="24"/>
          <w:szCs w:val="24"/>
          <w:highlight w:val="white"/>
        </w:rPr>
        <w:t>.</w:t>
      </w:r>
      <w:r w:rsidR="00AA79B3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в деревне Красновидово Новошешминского района Татарской АССР в семье крестьянина-середняка. Окончил </w:t>
      </w:r>
      <w:r w:rsidR="009D5FD4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школу</w:t>
      </w:r>
      <w:r w:rsidR="00AA79B3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, </w:t>
      </w:r>
      <w:r w:rsidR="009D5FD4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одновременно </w:t>
      </w:r>
      <w:r w:rsidR="00AA79B3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работал в колхозе.</w:t>
      </w:r>
    </w:p>
    <w:p w14:paraId="345F269F" w14:textId="5F07F6F6" w:rsidR="00AA79B3" w:rsidRPr="00D45644" w:rsidRDefault="00AA79B3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  <w:highlight w:val="white"/>
        </w:rPr>
      </w:pPr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В 1936 году поступил на работу в органы НКВД</w:t>
      </w:r>
      <w:r w:rsidR="009D5FD4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СССР</w:t>
      </w:r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. </w:t>
      </w:r>
      <w:r w:rsidR="009D5FD4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В 1939 году окончил Новосибирскую межкраевую школу </w:t>
      </w:r>
      <w:r w:rsidR="00DB6FF3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ГУГБ </w:t>
      </w:r>
      <w:r w:rsidR="009D5FD4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НКВД СССР, распределен на должность оперуполномоченного НКВД Бурят-Монгольской АССР.</w:t>
      </w:r>
      <w:r w:rsidR="00425B29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</w:t>
      </w:r>
    </w:p>
    <w:p w14:paraId="245F5981" w14:textId="020F6CCF" w:rsidR="00CA0CFC" w:rsidRPr="00F56522" w:rsidRDefault="00CA0CFC" w:rsidP="00D45644">
      <w:pPr>
        <w:spacing w:after="105" w:line="276" w:lineRule="auto"/>
        <w:ind w:firstLine="720"/>
        <w:contextualSpacing/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</w:pPr>
      <w:r w:rsidRPr="00F56522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 xml:space="preserve">В январе 1942 года по личной просьбе направлен на должность оперативного уполномоченного особого отдела 228 стрелковой дивизии Южного фронта, принимал участие в ее формировании в г. Канске Красноярского края. В короткий срок создал </w:t>
      </w:r>
      <w:r w:rsidR="00C530D6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>оперативные позиции в подразделениях</w:t>
      </w:r>
      <w:r w:rsidRPr="00F56522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 xml:space="preserve">, выявил и </w:t>
      </w:r>
      <w:r w:rsidR="00C530D6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>пресек деятельность</w:t>
      </w:r>
      <w:r w:rsidRPr="00F56522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 xml:space="preserve"> 1 </w:t>
      </w:r>
      <w:r w:rsidR="00C530D6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>лица, дискредитирующего Советское правительство</w:t>
      </w:r>
      <w:r w:rsidRPr="00F56522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>.</w:t>
      </w:r>
      <w:r w:rsidR="00021EDC" w:rsidRPr="00F56522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 xml:space="preserve"> </w:t>
      </w:r>
      <w:r w:rsidR="0014142A" w:rsidRPr="00F56522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>У</w:t>
      </w:r>
      <w:r w:rsidR="00021EDC" w:rsidRPr="00F56522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>част</w:t>
      </w:r>
      <w:r w:rsidR="0014142A" w:rsidRPr="00F56522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>вовал</w:t>
      </w:r>
      <w:r w:rsidR="00021EDC" w:rsidRPr="00F56522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 xml:space="preserve"> в тяжелых боях дивизии </w:t>
      </w:r>
      <w:r w:rsidR="00D5300C" w:rsidRPr="00F56522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>на Кавказе, Украине.</w:t>
      </w:r>
    </w:p>
    <w:p w14:paraId="07ADADA9" w14:textId="0BD67745" w:rsidR="00175127" w:rsidRPr="00FB2509" w:rsidRDefault="00CA0CFC" w:rsidP="00D45644">
      <w:pPr>
        <w:spacing w:after="105" w:line="276" w:lineRule="auto"/>
        <w:contextualSpacing/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</w:pPr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tab/>
      </w:r>
      <w:r w:rsidR="00175127" w:rsidRPr="00FB2509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>В декабре 1942 года назначен на должность заместителя начальника особого отдела 337 стрелковой дивизии 58 Армии (Закавказский, затем Северо-Кавказский и далее – Степной</w:t>
      </w:r>
      <w:r w:rsidR="00654294" w:rsidRPr="00FB2509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>, 2-й Украинский</w:t>
      </w:r>
      <w:r w:rsidR="00175127" w:rsidRPr="00FB2509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 xml:space="preserve"> фронт</w:t>
      </w:r>
      <w:r w:rsidR="00654294" w:rsidRPr="00FB2509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>а</w:t>
      </w:r>
      <w:r w:rsidR="00175127" w:rsidRPr="00FB2509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>).</w:t>
      </w:r>
      <w:r w:rsidR="00802527" w:rsidRPr="00FB2509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 xml:space="preserve"> За период работы оказал значительную помощь командованию бригады в выявлении и предотвращении случаев дезертирства и бегства с поля боя, в освобожденных от </w:t>
      </w:r>
      <w:r w:rsidR="00FB2509" w:rsidRPr="00FB2509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>гитлеровцев</w:t>
      </w:r>
      <w:r w:rsidR="00802527" w:rsidRPr="00FB2509">
        <w:rPr>
          <w:rFonts w:ascii="Bookman Old Style" w:hAnsi="Bookman Old Style"/>
          <w:color w:val="auto"/>
          <w:spacing w:val="-4"/>
          <w:sz w:val="24"/>
          <w:szCs w:val="24"/>
          <w:highlight w:val="white"/>
        </w:rPr>
        <w:t xml:space="preserve"> районах провел большую работу по разоблачению агентуры противника, изменников, предателей и пособников немецким оккупационным властям.</w:t>
      </w:r>
    </w:p>
    <w:p w14:paraId="14F024BE" w14:textId="70DF7AA4" w:rsidR="00654294" w:rsidRPr="00315EE6" w:rsidRDefault="00175127" w:rsidP="00D45644">
      <w:pPr>
        <w:spacing w:after="105" w:line="276" w:lineRule="auto"/>
        <w:ind w:firstLine="720"/>
        <w:contextualSpacing/>
        <w:rPr>
          <w:rFonts w:ascii="Bookman Old Style" w:hAnsi="Bookman Old Style"/>
          <w:color w:val="auto"/>
          <w:sz w:val="24"/>
          <w:szCs w:val="24"/>
          <w:highlight w:val="white"/>
        </w:rPr>
      </w:pPr>
      <w:r w:rsidRPr="00315EE6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С июля 1943 август 1944 года Ионов А.С. </w:t>
      </w:r>
      <w:r w:rsidR="00654294" w:rsidRPr="00315EE6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проходил службу на должности заместителя начальника ОКР «СМЕРШ» 35 механизированной бригады 1 </w:t>
      </w:r>
      <w:proofErr w:type="spellStart"/>
      <w:r w:rsidR="00654294" w:rsidRPr="00315EE6">
        <w:rPr>
          <w:rFonts w:ascii="Bookman Old Style" w:hAnsi="Bookman Old Style"/>
          <w:color w:val="auto"/>
          <w:sz w:val="24"/>
          <w:szCs w:val="24"/>
          <w:highlight w:val="white"/>
        </w:rPr>
        <w:t>мехкорпуса</w:t>
      </w:r>
      <w:proofErr w:type="spellEnd"/>
      <w:r w:rsidR="00654294" w:rsidRPr="00315EE6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1-го Белорусского фронта. Находясь в боевых порядках бригады участвовал в освобождении левобережной Украины, Белоруссии</w:t>
      </w:r>
      <w:r w:rsidR="006E2D35" w:rsidRPr="00315EE6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(наступательная операция «Багратион»)</w:t>
      </w:r>
      <w:r w:rsidR="00654294" w:rsidRPr="00315EE6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. </w:t>
      </w:r>
    </w:p>
    <w:p w14:paraId="56309D12" w14:textId="35FE6399" w:rsidR="00776D91" w:rsidRPr="00D45644" w:rsidRDefault="00FB2509" w:rsidP="00D45644">
      <w:pPr>
        <w:spacing w:after="105"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  <w:highlight w:val="white"/>
        </w:rPr>
      </w:pPr>
      <w:r>
        <w:rPr>
          <w:rFonts w:ascii="Bookman Old Style" w:hAnsi="Bookman Old Style"/>
          <w:color w:val="auto"/>
          <w:sz w:val="24"/>
          <w:szCs w:val="24"/>
          <w:highlight w:val="white"/>
        </w:rPr>
        <w:t>П</w:t>
      </w:r>
      <w:r w:rsidR="00776D91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од руководством капитана Ионова А.С. </w:t>
      </w:r>
      <w:r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военные контрразведчики </w:t>
      </w:r>
      <w:r w:rsidR="00776D91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проводили активную и результативную работу по пресечению диверсионной </w:t>
      </w:r>
      <w:r>
        <w:rPr>
          <w:rFonts w:ascii="Bookman Old Style" w:hAnsi="Bookman Old Style"/>
          <w:color w:val="auto"/>
          <w:sz w:val="24"/>
          <w:szCs w:val="24"/>
          <w:highlight w:val="white"/>
        </w:rPr>
        <w:t>деятельности</w:t>
      </w:r>
      <w:r w:rsidR="00776D91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противника.</w:t>
      </w:r>
    </w:p>
    <w:p w14:paraId="1F17F987" w14:textId="0FC12D00" w:rsidR="00776D91" w:rsidRPr="00D45644" w:rsidRDefault="00776D91" w:rsidP="00D45644">
      <w:pPr>
        <w:spacing w:after="105"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color w:val="auto"/>
          <w:sz w:val="24"/>
          <w:szCs w:val="24"/>
        </w:rPr>
        <w:t>Так, в начале наступательной операции на Висле в январе 1945 года в ОКР «СМЕРШ» 35 механизированной бригады поступила ориентировка о том, что немецкая разведка готовит проведение диверсий на объектах коммуникаций. В ориентировке содержались сведения о подготовленных диверсионных группах, некоторые приметы на их руководителей, штрихи экипировки, дефекты документов прикрытия.</w:t>
      </w:r>
    </w:p>
    <w:p w14:paraId="75CC756C" w14:textId="4BCBB93C" w:rsidR="00776D91" w:rsidRPr="00D45644" w:rsidRDefault="00CF0C81" w:rsidP="00D45644">
      <w:pPr>
        <w:spacing w:after="105"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1D39E36B" wp14:editId="2260EC78">
            <wp:simplePos x="0" y="0"/>
            <wp:positionH relativeFrom="margin">
              <wp:align>left</wp:align>
            </wp:positionH>
            <wp:positionV relativeFrom="paragraph">
              <wp:posOffset>7767</wp:posOffset>
            </wp:positionV>
            <wp:extent cx="3257550" cy="3267075"/>
            <wp:effectExtent l="0" t="0" r="0" b="0"/>
            <wp:wrapSquare wrapText="bothSides"/>
            <wp:docPr id="4" name="Рисунок 4" descr="D:\Документы\ОК\СМЕРШ Ионов\Материалы в Управление повторно\фотоматериалы на стенд\Фото в годы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ОК\СМЕРШ Ионов\Материалы в Управление повторно\фотоматериалы на стенд\Фото в годы вой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73" cy="328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D91" w:rsidRPr="00D45644">
        <w:rPr>
          <w:rFonts w:ascii="Bookman Old Style" w:hAnsi="Bookman Old Style"/>
          <w:color w:val="auto"/>
          <w:sz w:val="24"/>
          <w:szCs w:val="24"/>
        </w:rPr>
        <w:t>Работа началась. В первую очередь определили наиболее опасный в диверсионном отношении объект - узловая железнодорожная станция</w:t>
      </w:r>
      <w:r w:rsidR="00E1529B" w:rsidRPr="00D45644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E1529B" w:rsidRPr="00D45644">
        <w:rPr>
          <w:rFonts w:ascii="Bookman Old Style" w:hAnsi="Bookman Old Style"/>
          <w:color w:val="auto"/>
          <w:sz w:val="24"/>
          <w:szCs w:val="24"/>
        </w:rPr>
        <w:t>Груец</w:t>
      </w:r>
      <w:proofErr w:type="spellEnd"/>
      <w:r w:rsidR="00E1529B" w:rsidRPr="00D45644">
        <w:rPr>
          <w:rFonts w:ascii="Bookman Old Style" w:hAnsi="Bookman Old Style"/>
          <w:color w:val="auto"/>
          <w:sz w:val="24"/>
          <w:szCs w:val="24"/>
        </w:rPr>
        <w:t xml:space="preserve"> (Мазовецкое воеводство</w:t>
      </w:r>
      <w:r w:rsidR="00B90784" w:rsidRPr="00D45644">
        <w:rPr>
          <w:rFonts w:ascii="Bookman Old Style" w:hAnsi="Bookman Old Style"/>
          <w:color w:val="auto"/>
          <w:sz w:val="24"/>
          <w:szCs w:val="24"/>
        </w:rPr>
        <w:t>, Польша</w:t>
      </w:r>
      <w:r w:rsidR="00E1529B" w:rsidRPr="00D45644">
        <w:rPr>
          <w:rFonts w:ascii="Bookman Old Style" w:hAnsi="Bookman Old Style"/>
          <w:color w:val="auto"/>
          <w:sz w:val="24"/>
          <w:szCs w:val="24"/>
        </w:rPr>
        <w:t>)</w:t>
      </w:r>
      <w:r w:rsidR="00776D91" w:rsidRPr="00D45644">
        <w:rPr>
          <w:rFonts w:ascii="Bookman Old Style" w:hAnsi="Bookman Old Style"/>
          <w:color w:val="auto"/>
          <w:sz w:val="24"/>
          <w:szCs w:val="24"/>
        </w:rPr>
        <w:t>. Там стягивались эшелоны с боеприпасами, военным снаряжением, цистерны с горючим.</w:t>
      </w:r>
    </w:p>
    <w:p w14:paraId="3FC1B814" w14:textId="74C21E61" w:rsidR="00776D91" w:rsidRPr="00D45644" w:rsidRDefault="00D45644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C2F67EF" wp14:editId="5B9EC9E0">
                <wp:simplePos x="0" y="0"/>
                <wp:positionH relativeFrom="margin">
                  <wp:posOffset>635</wp:posOffset>
                </wp:positionH>
                <wp:positionV relativeFrom="paragraph">
                  <wp:posOffset>1514475</wp:posOffset>
                </wp:positionV>
                <wp:extent cx="3257550" cy="314325"/>
                <wp:effectExtent l="0" t="0" r="0" b="9525"/>
                <wp:wrapTight wrapText="bothSides">
                  <wp:wrapPolygon edited="0">
                    <wp:start x="0" y="0"/>
                    <wp:lineTo x="0" y="20945"/>
                    <wp:lineTo x="21474" y="20945"/>
                    <wp:lineTo x="21474" y="0"/>
                    <wp:lineTo x="0" y="0"/>
                  </wp:wrapPolygon>
                </wp:wrapTight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14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38C29" w14:textId="77777777" w:rsidR="00D45644" w:rsidRDefault="00F55453" w:rsidP="00D45644">
                            <w:pPr>
                              <w:pStyle w:val="aa"/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5644"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Офицеры ОКР СМЕРШ </w:t>
                            </w:r>
                            <w:r w:rsidR="00D45644" w:rsidRPr="00D45644"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по 35 </w:t>
                            </w:r>
                            <w:r w:rsidRPr="00D45644"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  <w:t>бригад</w:t>
                            </w:r>
                            <w:r w:rsidR="00D45644" w:rsidRPr="00D45644"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  <w:t>е</w:t>
                            </w:r>
                            <w:r w:rsidRPr="00D45644"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231FD5D6" w14:textId="0414EF6B" w:rsidR="00F55453" w:rsidRPr="00D45644" w:rsidRDefault="00CF0C81" w:rsidP="00D45644">
                            <w:pPr>
                              <w:pStyle w:val="aa"/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5644"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  <w:t>январь 1945 года, Польша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F67E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.05pt;margin-top:119.25pt;width:256.5pt;height:24.7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" stroked="f">
                <v:textbox inset="0,0,0,0">
                  <w:txbxContent>
                    <w:p w14:paraId="75B38C29" w14:textId="77777777" w:rsidR="00D45644" w:rsidRDefault="00F55453" w:rsidP="00D45644">
                      <w:pPr>
                        <w:pStyle w:val="aa"/>
                        <w:spacing w:after="0"/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</w:pPr>
                      <w:r w:rsidRPr="00D45644"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  <w:t xml:space="preserve">Офицеры ОКР СМЕРШ </w:t>
                      </w:r>
                      <w:r w:rsidR="00D45644" w:rsidRPr="00D45644"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  <w:t xml:space="preserve">по 35 </w:t>
                      </w:r>
                      <w:r w:rsidRPr="00D45644"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  <w:t>бригад</w:t>
                      </w:r>
                      <w:r w:rsidR="00D45644" w:rsidRPr="00D45644"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  <w:t>е</w:t>
                      </w:r>
                      <w:r w:rsidRPr="00D45644"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231FD5D6" w14:textId="0414EF6B" w:rsidR="00F55453" w:rsidRPr="00D45644" w:rsidRDefault="00CF0C81" w:rsidP="00D45644">
                      <w:pPr>
                        <w:pStyle w:val="aa"/>
                        <w:spacing w:after="0"/>
                        <w:jc w:val="center"/>
                        <w:rPr>
                          <w:rFonts w:ascii="Bookman Old Style" w:hAnsi="Bookman Old Style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D45644"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  <w:t>январь</w:t>
                      </w:r>
                      <w:proofErr w:type="gramEnd"/>
                      <w:r w:rsidRPr="00D45644"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  <w:t xml:space="preserve"> 1945 года, Польша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76D91" w:rsidRPr="00D45644">
        <w:rPr>
          <w:rFonts w:ascii="Bookman Old Style" w:hAnsi="Bookman Old Style"/>
          <w:color w:val="auto"/>
          <w:sz w:val="24"/>
          <w:szCs w:val="24"/>
        </w:rPr>
        <w:t xml:space="preserve">К этому опасному объекту капитан Ионов А.С. направил группу в составе 10 человек, получившую задание организовать засады, подозрительных лиц доставлять в отдел «СМЕРШ». Возглавил группу молодой, но уже достаточно опытный оперуполномоченный Сергей Самойлов. </w:t>
      </w:r>
    </w:p>
    <w:p w14:paraId="05BFBD3F" w14:textId="124B7B33" w:rsidR="00776D91" w:rsidRPr="00D45644" w:rsidRDefault="00776D91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color w:val="auto"/>
          <w:sz w:val="24"/>
          <w:szCs w:val="24"/>
        </w:rPr>
        <w:t xml:space="preserve">На третий день ближе к полудню бойцы доложили, что по пути продвигается дрезина, управляет которой военнослужащий железнодорожных войск. На требование остановиться офицер, не выразив никакого беспокойства, с готовностью предъявил документы, которые гласили, что старшему лейтенанту </w:t>
      </w:r>
      <w:proofErr w:type="spellStart"/>
      <w:r w:rsidRPr="00D45644">
        <w:rPr>
          <w:rFonts w:ascii="Bookman Old Style" w:hAnsi="Bookman Old Style"/>
          <w:color w:val="auto"/>
          <w:sz w:val="24"/>
          <w:szCs w:val="24"/>
        </w:rPr>
        <w:t>Мигуле</w:t>
      </w:r>
      <w:proofErr w:type="spellEnd"/>
      <w:r w:rsidRPr="00D45644">
        <w:rPr>
          <w:rFonts w:ascii="Bookman Old Style" w:hAnsi="Bookman Old Style"/>
          <w:color w:val="auto"/>
          <w:sz w:val="24"/>
          <w:szCs w:val="24"/>
        </w:rPr>
        <w:t xml:space="preserve"> Л.К. предписано проверить состояние восстановительных работ на железнодорожной станции. Ни поведение офицера, ни состояние его документов подозрения не вызвали.</w:t>
      </w:r>
    </w:p>
    <w:p w14:paraId="27CBD588" w14:textId="289B801C" w:rsidR="00776D91" w:rsidRPr="00D45644" w:rsidRDefault="00776D91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color w:val="auto"/>
          <w:sz w:val="24"/>
          <w:szCs w:val="24"/>
        </w:rPr>
        <w:t>Утром следующего дня в этом же районе появилась группа из семи человек, во главе с офицером. Они были полностью экипированы: в руках автоматы, на боку противогазы, а за спиной у каждого висел ранец. Именно эти ранцы и насторожили оперативников. Дав бойцам команду занять боевые позиции, Самойлов вместе с сержантом вышли им навстречу.</w:t>
      </w:r>
    </w:p>
    <w:p w14:paraId="51CB8C5C" w14:textId="0FAAB2DC" w:rsidR="00776D91" w:rsidRPr="00D45644" w:rsidRDefault="00776D91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color w:val="auto"/>
          <w:sz w:val="24"/>
          <w:szCs w:val="24"/>
        </w:rPr>
        <w:t>Офицер спокойно доложил, что подразделение имеет поручение от штаба 1-го Белорусского фронта продвигаться за наступающими войсками для сбора образцов трофейного оружия. Предъявил документ, который предписывал всем командирам Красной Армии оказывать содействие, в том числе ставить на все виды довольствия.</w:t>
      </w:r>
    </w:p>
    <w:p w14:paraId="08D489FB" w14:textId="4EC6D1BA" w:rsidR="00776D91" w:rsidRPr="00D45644" w:rsidRDefault="00776D91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color w:val="auto"/>
          <w:sz w:val="24"/>
          <w:szCs w:val="24"/>
        </w:rPr>
        <w:t xml:space="preserve">Все вроде было как надо, но </w:t>
      </w:r>
      <w:r w:rsidR="00C530D6">
        <w:rPr>
          <w:rFonts w:ascii="Bookman Old Style" w:hAnsi="Bookman Old Style"/>
          <w:color w:val="auto"/>
          <w:sz w:val="24"/>
          <w:szCs w:val="24"/>
        </w:rPr>
        <w:t>некое</w:t>
      </w:r>
      <w:r w:rsidRPr="00D45644">
        <w:rPr>
          <w:rFonts w:ascii="Bookman Old Style" w:hAnsi="Bookman Old Style"/>
          <w:color w:val="auto"/>
          <w:sz w:val="24"/>
          <w:szCs w:val="24"/>
        </w:rPr>
        <w:t xml:space="preserve"> сомнени</w:t>
      </w:r>
      <w:r w:rsidR="00C530D6">
        <w:rPr>
          <w:rFonts w:ascii="Bookman Old Style" w:hAnsi="Bookman Old Style"/>
          <w:color w:val="auto"/>
          <w:sz w:val="24"/>
          <w:szCs w:val="24"/>
        </w:rPr>
        <w:t>е в отношение этой группы у Самойлова осталось</w:t>
      </w:r>
      <w:r w:rsidRPr="00D45644">
        <w:rPr>
          <w:rFonts w:ascii="Bookman Old Style" w:hAnsi="Bookman Old Style"/>
          <w:color w:val="auto"/>
          <w:sz w:val="24"/>
          <w:szCs w:val="24"/>
        </w:rPr>
        <w:t>. Просматривая документы, он лихорадочно пытался понять причины своего беспокойства. «Тут что-то не ладно. Но что именно?» - говорил себе он. Вдруг в памяти четко всплыл вчерашний офицер на дрезине: «А ведь у него была точно такая же форма, - внезапно пришла в голову мысль, - такой же степени поношенности, даже оттенок ткани был такой же, как будто шили все эти гимнастерки из одного куска». Он протянул назад документы и внезапно понял: «Ранцы!» Вот что еще не давало ему покоя. Ведь о них говорилось в ориентировке. Тогда все становилось на свои места.</w:t>
      </w:r>
    </w:p>
    <w:p w14:paraId="5CBE0C84" w14:textId="40A08FBD" w:rsidR="00776D91" w:rsidRPr="00D45644" w:rsidRDefault="00776D91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color w:val="auto"/>
          <w:sz w:val="24"/>
          <w:szCs w:val="24"/>
        </w:rPr>
        <w:lastRenderedPageBreak/>
        <w:t>Козырнув капитану, Самойлов, не выдавая своих подозрений, сообщил группе, что скоро их часть переходит в наступление, и вероятно, прибывшие для выполнения своего задания смогут продвигаться с ними.</w:t>
      </w:r>
    </w:p>
    <w:p w14:paraId="01F315D9" w14:textId="7B94DA21" w:rsidR="00776D91" w:rsidRPr="00D45644" w:rsidRDefault="00776D91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color w:val="auto"/>
          <w:sz w:val="24"/>
          <w:szCs w:val="24"/>
        </w:rPr>
        <w:t>Командир группы радостно принял предложение и попросил препроводить их в штаб части. Оставив свою группу продолжать наблюдение, оперативник с двумя бойцами доставил группу прямо в землянку к начальнику отдела капитану Ионову.</w:t>
      </w:r>
    </w:p>
    <w:p w14:paraId="6599DCE7" w14:textId="356E233F" w:rsidR="00776D91" w:rsidRPr="00D45644" w:rsidRDefault="00776D91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color w:val="auto"/>
          <w:sz w:val="24"/>
          <w:szCs w:val="24"/>
        </w:rPr>
        <w:t>Предложив офицеру и бойцам присесть, Андрей Степанович принялся за изучение их документов. Тренированная память четко, как на листе бумаги, выдала пункты ориентировки. Помня об указанном дефекте документов - несколько скошенном правом уголке фотографии, он впился глазами в этот именно так скошенный уголок. Не подавая виду, он перелистал несколько страниц офицерского удостоверения, и нашел еще два признака подделки, указанных в ориентировке. Сомнений не оставалось – перед ним вооруженная группа диверсантов.</w:t>
      </w:r>
    </w:p>
    <w:p w14:paraId="5ABC772A" w14:textId="16885306" w:rsidR="00776D91" w:rsidRPr="00D45644" w:rsidRDefault="00EA22DF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EA22DF">
        <w:rPr>
          <w:rFonts w:ascii="Bookman Old Style" w:hAnsi="Bookman Old Style"/>
          <w:noProof/>
          <w:color w:val="auto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28FD23B" wp14:editId="0503C97E">
            <wp:simplePos x="0" y="0"/>
            <wp:positionH relativeFrom="column">
              <wp:posOffset>-19050</wp:posOffset>
            </wp:positionH>
            <wp:positionV relativeFrom="paragraph">
              <wp:posOffset>89535</wp:posOffset>
            </wp:positionV>
            <wp:extent cx="3686175" cy="5187315"/>
            <wp:effectExtent l="0" t="0" r="9525" b="0"/>
            <wp:wrapSquare wrapText="bothSides"/>
            <wp:docPr id="2" name="Рисунок 2" descr="F:\ЗНОК\МЕМОРИАЛЬНАЯ РАБОТА\очерки из ОФСБ\12765\Нагр материал орд КрЗв_31.03.1945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НОК\МЕМОРИАЛЬНАЯ РАБОТА\очерки из ОФСБ\12765\Нагр материал орд КрЗв_31.03.1945\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18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2DF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776D91" w:rsidRPr="00D45644">
        <w:rPr>
          <w:rFonts w:ascii="Bookman Old Style" w:hAnsi="Bookman Old Style"/>
          <w:color w:val="auto"/>
          <w:sz w:val="24"/>
          <w:szCs w:val="24"/>
        </w:rPr>
        <w:t xml:space="preserve">«Главное сейчас не выдать своего волнения», - вынимая из пачки "Казбека" папиросу, подумал капитан. Сделав несколько глубоких затяжек, Андрей Степанович, обращаясь к офицеру, сказал: «В ближайшее время мы готовимся к наступлению, так что, скорее всего, сможем помочь вам в выполнении вашего задания. А пока предлагаю вам </w:t>
      </w:r>
      <w:r w:rsidR="00C530D6">
        <w:rPr>
          <w:rFonts w:ascii="Bookman Old Style" w:hAnsi="Bookman Old Style"/>
          <w:color w:val="auto"/>
          <w:sz w:val="24"/>
          <w:szCs w:val="24"/>
        </w:rPr>
        <w:t>разместиться</w:t>
      </w:r>
      <w:r w:rsidR="00776D91" w:rsidRPr="00D45644">
        <w:rPr>
          <w:rFonts w:ascii="Bookman Old Style" w:hAnsi="Bookman Old Style"/>
          <w:color w:val="auto"/>
          <w:sz w:val="24"/>
          <w:szCs w:val="24"/>
        </w:rPr>
        <w:t xml:space="preserve"> в одной из палаток в расположении нашего штаба». Произнося эти слова, он как бы вскользь пробежался по лицам ожидавших его решения диверсантов. Казалось, только сейчас они решили перевести дух и позволили себе немного расслабиться.</w:t>
      </w:r>
    </w:p>
    <w:p w14:paraId="0B3470A9" w14:textId="23FAE5DA" w:rsidR="00776D91" w:rsidRPr="00D45644" w:rsidRDefault="007B43E6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C926557" wp14:editId="28F0E472">
                <wp:simplePos x="0" y="0"/>
                <wp:positionH relativeFrom="margin">
                  <wp:posOffset>635</wp:posOffset>
                </wp:positionH>
                <wp:positionV relativeFrom="paragraph">
                  <wp:posOffset>745490</wp:posOffset>
                </wp:positionV>
                <wp:extent cx="3667125" cy="600075"/>
                <wp:effectExtent l="0" t="0" r="9525" b="9525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600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78BD42" w14:textId="77777777" w:rsidR="00B83BF3" w:rsidRDefault="00B83BF3" w:rsidP="00B83BF3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i/>
                                <w:color w:val="auto"/>
                                <w:sz w:val="20"/>
                                <w:lang w:eastAsia="en-US"/>
                              </w:rPr>
                            </w:pPr>
                            <w:r w:rsidRPr="00B83BF3">
                              <w:rPr>
                                <w:rFonts w:ascii="Bookman Old Style" w:eastAsia="Calibri" w:hAnsi="Bookman Old Style"/>
                                <w:i/>
                                <w:color w:val="auto"/>
                                <w:sz w:val="20"/>
                                <w:lang w:eastAsia="en-US"/>
                              </w:rPr>
                              <w:t xml:space="preserve">Наградной лист к награждению орденом </w:t>
                            </w:r>
                          </w:p>
                          <w:p w14:paraId="109B2F0F" w14:textId="7F0170A1" w:rsidR="00B83BF3" w:rsidRPr="00B83BF3" w:rsidRDefault="00B83BF3" w:rsidP="00B83BF3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i/>
                                <w:color w:val="auto"/>
                                <w:sz w:val="20"/>
                                <w:lang w:eastAsia="en-US"/>
                              </w:rPr>
                            </w:pPr>
                            <w:r w:rsidRPr="00B83BF3">
                              <w:rPr>
                                <w:rFonts w:ascii="Bookman Old Style" w:eastAsia="Calibri" w:hAnsi="Bookman Old Style"/>
                                <w:i/>
                                <w:color w:val="auto"/>
                                <w:sz w:val="20"/>
                                <w:lang w:eastAsia="en-US"/>
                              </w:rPr>
                              <w:t xml:space="preserve">Красная Звезда, февраль 1945 года. </w:t>
                            </w:r>
                          </w:p>
                          <w:p w14:paraId="0057E011" w14:textId="463B95D6" w:rsidR="00B83BF3" w:rsidRPr="00B83BF3" w:rsidRDefault="00B83BF3" w:rsidP="00B83BF3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i/>
                                <w:color w:val="auto"/>
                                <w:sz w:val="20"/>
                                <w:lang w:eastAsia="en-US"/>
                              </w:rPr>
                            </w:pPr>
                            <w:r w:rsidRPr="00B83BF3">
                              <w:rPr>
                                <w:rFonts w:ascii="Bookman Old Style" w:eastAsia="Calibri" w:hAnsi="Bookman Old Style"/>
                                <w:i/>
                                <w:color w:val="auto"/>
                                <w:sz w:val="20"/>
                                <w:lang w:eastAsia="en-US"/>
                              </w:rPr>
                              <w:t>(Центральный архив Министерства обороны)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26557" id="Надпись 5" o:spid="_x0000_s1027" type="#_x0000_t202" style="position:absolute;left:0;text-align:left;margin-left:.05pt;margin-top:58.7pt;width:288.75pt;height:47.2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" stroked="f">
                <v:textbox inset="0,0,0,0">
                  <w:txbxContent>
                    <w:p w14:paraId="3C78BD42" w14:textId="77777777" w:rsidR="00B83BF3" w:rsidRDefault="00B83BF3" w:rsidP="00B83BF3">
                      <w:pPr>
                        <w:jc w:val="center"/>
                        <w:rPr>
                          <w:rFonts w:ascii="Bookman Old Style" w:eastAsia="Calibri" w:hAnsi="Bookman Old Style"/>
                          <w:i/>
                          <w:color w:val="auto"/>
                          <w:sz w:val="20"/>
                          <w:lang w:eastAsia="en-US"/>
                        </w:rPr>
                      </w:pPr>
                      <w:r w:rsidRPr="00B83BF3">
                        <w:rPr>
                          <w:rFonts w:ascii="Bookman Old Style" w:eastAsia="Calibri" w:hAnsi="Bookman Old Style"/>
                          <w:i/>
                          <w:color w:val="auto"/>
                          <w:sz w:val="20"/>
                          <w:lang w:eastAsia="en-US"/>
                        </w:rPr>
                        <w:t xml:space="preserve">Наградной лист к награждению орденом </w:t>
                      </w:r>
                    </w:p>
                    <w:p w14:paraId="109B2F0F" w14:textId="7F0170A1" w:rsidR="00B83BF3" w:rsidRPr="00B83BF3" w:rsidRDefault="00B83BF3" w:rsidP="00B83BF3">
                      <w:pPr>
                        <w:jc w:val="center"/>
                        <w:rPr>
                          <w:rFonts w:ascii="Bookman Old Style" w:eastAsia="Calibri" w:hAnsi="Bookman Old Style"/>
                          <w:i/>
                          <w:color w:val="auto"/>
                          <w:sz w:val="20"/>
                          <w:lang w:eastAsia="en-US"/>
                        </w:rPr>
                      </w:pPr>
                      <w:r w:rsidRPr="00B83BF3">
                        <w:rPr>
                          <w:rFonts w:ascii="Bookman Old Style" w:eastAsia="Calibri" w:hAnsi="Bookman Old Style"/>
                          <w:i/>
                          <w:color w:val="auto"/>
                          <w:sz w:val="20"/>
                          <w:lang w:eastAsia="en-US"/>
                        </w:rPr>
                        <w:t xml:space="preserve">Красная Звезда, февраль </w:t>
                      </w:r>
                      <w:r w:rsidRPr="00B83BF3">
                        <w:rPr>
                          <w:rFonts w:ascii="Bookman Old Style" w:eastAsia="Calibri" w:hAnsi="Bookman Old Style"/>
                          <w:i/>
                          <w:color w:val="auto"/>
                          <w:sz w:val="20"/>
                          <w:lang w:eastAsia="en-US"/>
                        </w:rPr>
                        <w:t>194</w:t>
                      </w:r>
                      <w:r w:rsidRPr="00B83BF3">
                        <w:rPr>
                          <w:rFonts w:ascii="Bookman Old Style" w:eastAsia="Calibri" w:hAnsi="Bookman Old Style"/>
                          <w:i/>
                          <w:color w:val="auto"/>
                          <w:sz w:val="20"/>
                          <w:lang w:eastAsia="en-US"/>
                        </w:rPr>
                        <w:t>5</w:t>
                      </w:r>
                      <w:r w:rsidRPr="00B83BF3">
                        <w:rPr>
                          <w:rFonts w:ascii="Bookman Old Style" w:eastAsia="Calibri" w:hAnsi="Bookman Old Style"/>
                          <w:i/>
                          <w:color w:val="auto"/>
                          <w:sz w:val="20"/>
                          <w:lang w:eastAsia="en-US"/>
                        </w:rPr>
                        <w:t xml:space="preserve"> г</w:t>
                      </w:r>
                      <w:r w:rsidRPr="00B83BF3">
                        <w:rPr>
                          <w:rFonts w:ascii="Bookman Old Style" w:eastAsia="Calibri" w:hAnsi="Bookman Old Style"/>
                          <w:i/>
                          <w:color w:val="auto"/>
                          <w:sz w:val="20"/>
                          <w:lang w:eastAsia="en-US"/>
                        </w:rPr>
                        <w:t>ода</w:t>
                      </w:r>
                      <w:r w:rsidRPr="00B83BF3">
                        <w:rPr>
                          <w:rFonts w:ascii="Bookman Old Style" w:eastAsia="Calibri" w:hAnsi="Bookman Old Style"/>
                          <w:i/>
                          <w:color w:val="auto"/>
                          <w:sz w:val="20"/>
                          <w:lang w:eastAsia="en-US"/>
                        </w:rPr>
                        <w:t xml:space="preserve">. </w:t>
                      </w:r>
                    </w:p>
                    <w:p w14:paraId="0057E011" w14:textId="463B95D6" w:rsidR="00B83BF3" w:rsidRPr="00B83BF3" w:rsidRDefault="00B83BF3" w:rsidP="00B83BF3">
                      <w:pPr>
                        <w:jc w:val="center"/>
                        <w:rPr>
                          <w:rFonts w:ascii="Bookman Old Style" w:eastAsia="Calibri" w:hAnsi="Bookman Old Style"/>
                          <w:i/>
                          <w:color w:val="auto"/>
                          <w:sz w:val="20"/>
                          <w:lang w:eastAsia="en-US"/>
                        </w:rPr>
                      </w:pPr>
                      <w:r w:rsidRPr="00B83BF3">
                        <w:rPr>
                          <w:rFonts w:ascii="Bookman Old Style" w:eastAsia="Calibri" w:hAnsi="Bookman Old Style"/>
                          <w:i/>
                          <w:color w:val="auto"/>
                          <w:sz w:val="20"/>
                          <w:lang w:eastAsia="en-US"/>
                        </w:rPr>
                        <w:t>(Центральный архив Министерства обороны)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6D91" w:rsidRPr="00D45644">
        <w:rPr>
          <w:rFonts w:ascii="Bookman Old Style" w:hAnsi="Bookman Old Style"/>
          <w:color w:val="auto"/>
          <w:sz w:val="24"/>
          <w:szCs w:val="24"/>
        </w:rPr>
        <w:t xml:space="preserve">Вызвав начальника </w:t>
      </w:r>
      <w:r w:rsidR="00C530D6">
        <w:rPr>
          <w:rFonts w:ascii="Bookman Old Style" w:hAnsi="Bookman Old Style"/>
          <w:color w:val="auto"/>
          <w:sz w:val="24"/>
          <w:szCs w:val="24"/>
        </w:rPr>
        <w:t>административно-хозяйственной части</w:t>
      </w:r>
      <w:r w:rsidR="00776D91" w:rsidRPr="00D45644">
        <w:rPr>
          <w:rFonts w:ascii="Bookman Old Style" w:hAnsi="Bookman Old Style"/>
          <w:color w:val="auto"/>
          <w:sz w:val="24"/>
          <w:szCs w:val="24"/>
        </w:rPr>
        <w:t>, командир дал указание расквартировать прибывших в отдельной палатке и временно поставить их на довольствие.</w:t>
      </w:r>
    </w:p>
    <w:p w14:paraId="2200A030" w14:textId="77777777" w:rsidR="007B43E6" w:rsidRDefault="007B43E6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</w:p>
    <w:p w14:paraId="0D0E1840" w14:textId="77777777" w:rsidR="007B43E6" w:rsidRDefault="007B43E6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</w:p>
    <w:p w14:paraId="75D2B42B" w14:textId="212FDDA8" w:rsidR="00776D91" w:rsidRPr="00D45644" w:rsidRDefault="00776D91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color w:val="auto"/>
          <w:sz w:val="24"/>
          <w:szCs w:val="24"/>
        </w:rPr>
        <w:t>Выждав, когда за спиной последнего диверсанта закроется дверь, капитан Ионов срочно созвал офицеров на оперативное совещание. Введя собравшихся в курс дела, он предложил обсудить вопрос о том, как обезвредить диверсантов, чтобы избежать жертв.</w:t>
      </w:r>
    </w:p>
    <w:p w14:paraId="2F56DF57" w14:textId="0F8A29CB" w:rsidR="00776D91" w:rsidRPr="00D45644" w:rsidRDefault="00776D91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color w:val="auto"/>
          <w:sz w:val="24"/>
          <w:szCs w:val="24"/>
        </w:rPr>
        <w:t xml:space="preserve">Предложений было много, но все они не исключали возможных потерь. Выход из положения, не ведая того, подсказал начальник АХЧ Василий Саньков, явившийся доложить о том, как разместил «гостей» и уточнить нужно ли подвергать их санобработке, которая как раз проводилось в расположении штаба. Этот, казалось бы, не имевший прямого отношения к обсуждаемой теме вопрос, </w:t>
      </w:r>
      <w:r w:rsidR="00C530D6">
        <w:rPr>
          <w:rFonts w:ascii="Bookman Old Style" w:hAnsi="Bookman Old Style"/>
          <w:color w:val="auto"/>
          <w:sz w:val="24"/>
          <w:szCs w:val="24"/>
        </w:rPr>
        <w:t>привел к оригинальному решению задачи</w:t>
      </w:r>
      <w:r w:rsidRPr="00D45644">
        <w:rPr>
          <w:rFonts w:ascii="Bookman Old Style" w:hAnsi="Bookman Old Style"/>
          <w:color w:val="auto"/>
          <w:sz w:val="24"/>
          <w:szCs w:val="24"/>
        </w:rPr>
        <w:t>.</w:t>
      </w:r>
    </w:p>
    <w:p w14:paraId="32C2E10D" w14:textId="069FB73A" w:rsidR="00776D91" w:rsidRPr="00D45644" w:rsidRDefault="00776D91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color w:val="auto"/>
          <w:sz w:val="24"/>
          <w:szCs w:val="24"/>
        </w:rPr>
        <w:t>Незваных «гостей» решено было пропустить через санобработку. Несмотря на недовольного офицера, их заставили выполнить приказ.</w:t>
      </w:r>
    </w:p>
    <w:p w14:paraId="79407E65" w14:textId="0BD1CC37" w:rsidR="00776D91" w:rsidRPr="00D45644" w:rsidRDefault="00776D91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color w:val="auto"/>
          <w:sz w:val="24"/>
          <w:szCs w:val="24"/>
        </w:rPr>
        <w:t xml:space="preserve">Ну а дальше прошло задержание. Так их и взяли прямо в парилке, не имевших возможности оказать какое-либо сопротивление. Главная цель была достигнута – </w:t>
      </w:r>
      <w:r w:rsidR="00FB2509">
        <w:rPr>
          <w:rFonts w:ascii="Bookman Old Style" w:hAnsi="Bookman Old Style"/>
          <w:color w:val="auto"/>
          <w:sz w:val="24"/>
          <w:szCs w:val="24"/>
        </w:rPr>
        <w:t xml:space="preserve">обошлись без </w:t>
      </w:r>
      <w:r w:rsidRPr="00D45644">
        <w:rPr>
          <w:rFonts w:ascii="Bookman Old Style" w:hAnsi="Bookman Old Style"/>
          <w:color w:val="auto"/>
          <w:sz w:val="24"/>
          <w:szCs w:val="24"/>
        </w:rPr>
        <w:t>жертв</w:t>
      </w:r>
      <w:r w:rsidR="00FB2509">
        <w:rPr>
          <w:rFonts w:ascii="Bookman Old Style" w:hAnsi="Bookman Old Style"/>
          <w:color w:val="auto"/>
          <w:sz w:val="24"/>
          <w:szCs w:val="24"/>
        </w:rPr>
        <w:t>.</w:t>
      </w:r>
    </w:p>
    <w:p w14:paraId="3A3DDE41" w14:textId="4080DB52" w:rsidR="00776D91" w:rsidRPr="00D45644" w:rsidRDefault="00776D91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color w:val="auto"/>
          <w:sz w:val="24"/>
          <w:szCs w:val="24"/>
        </w:rPr>
        <w:t>В ранцах диверсантов были обнаружены взрывные устройства и около ста килограмм взрывчатки. На допросах диверсанты сообщили, что имели задание взорвать эшелоны с боеприпасами и горючим на железнодорожной станции</w:t>
      </w:r>
      <w:r w:rsidR="00C530D6">
        <w:rPr>
          <w:rFonts w:ascii="Bookman Old Style" w:hAnsi="Bookman Old Style"/>
          <w:color w:val="auto"/>
          <w:sz w:val="24"/>
          <w:szCs w:val="24"/>
        </w:rPr>
        <w:t>,</w:t>
      </w:r>
      <w:r w:rsidRPr="00D45644">
        <w:rPr>
          <w:rFonts w:ascii="Bookman Old Style" w:hAnsi="Bookman Old Style"/>
          <w:color w:val="auto"/>
          <w:sz w:val="24"/>
          <w:szCs w:val="24"/>
        </w:rPr>
        <w:t xml:space="preserve"> тем самым помешать планируемому наступлению.</w:t>
      </w:r>
    </w:p>
    <w:p w14:paraId="0E9444F5" w14:textId="59FF9679" w:rsidR="00AB4E68" w:rsidRPr="00D45644" w:rsidRDefault="00CE5C49" w:rsidP="00D45644">
      <w:pPr>
        <w:spacing w:after="105" w:line="276" w:lineRule="auto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BC29A75" wp14:editId="75FD1A37">
                <wp:simplePos x="0" y="0"/>
                <wp:positionH relativeFrom="margin">
                  <wp:posOffset>-85090</wp:posOffset>
                </wp:positionH>
                <wp:positionV relativeFrom="paragraph">
                  <wp:posOffset>3842385</wp:posOffset>
                </wp:positionV>
                <wp:extent cx="2676525" cy="485775"/>
                <wp:effectExtent l="0" t="0" r="9525" b="9525"/>
                <wp:wrapSquare wrapText="bothSides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4857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5549DF" w14:textId="1CB88A1C" w:rsidR="00F55453" w:rsidRPr="00D45644" w:rsidRDefault="00F55453" w:rsidP="00F55453">
                            <w:pPr>
                              <w:pStyle w:val="aa"/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5644"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  <w:t>Начальник ОКР 65 бригады капитан Ионов А.С.</w:t>
                            </w:r>
                            <w:r w:rsidR="00AB4E68" w:rsidRPr="00D45644"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  <w:t>, Германия, 1945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29A75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8" type="#_x0000_t202" style="position:absolute;left:0;text-align:left;margin-left:-6.7pt;margin-top:302.55pt;width:210.75pt;height:38.2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" stroked="f">
                <v:textbox inset="0,0,0,0">
                  <w:txbxContent>
                    <w:p w14:paraId="3D5549DF" w14:textId="1CB88A1C" w:rsidR="00F55453" w:rsidRPr="00D45644" w:rsidRDefault="00F55453" w:rsidP="00F55453">
                      <w:pPr>
                        <w:pStyle w:val="aa"/>
                        <w:jc w:val="center"/>
                        <w:rPr>
                          <w:rFonts w:ascii="Bookman Old Style" w:hAnsi="Bookman Old Style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D45644"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  <w:t>Начальник ОКР 65 бригады капитан Ионов А.С.</w:t>
                      </w:r>
                      <w:r w:rsidR="00AB4E68" w:rsidRPr="00D45644"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  <w:t>, Германия, 1945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45644">
        <w:rPr>
          <w:rFonts w:ascii="Bookman Old Style" w:hAnsi="Bookman Old Style"/>
          <w:noProof/>
          <w:color w:val="auto"/>
          <w:sz w:val="24"/>
          <w:szCs w:val="24"/>
          <w:highlight w:val="white"/>
        </w:rPr>
        <w:drawing>
          <wp:anchor distT="0" distB="0" distL="114300" distR="114300" simplePos="0" relativeHeight="251671552" behindDoc="0" locked="0" layoutInCell="1" allowOverlap="1" wp14:anchorId="338FEBE8" wp14:editId="3D3C967E">
            <wp:simplePos x="0" y="0"/>
            <wp:positionH relativeFrom="margin">
              <wp:posOffset>0</wp:posOffset>
            </wp:positionH>
            <wp:positionV relativeFrom="paragraph">
              <wp:posOffset>153035</wp:posOffset>
            </wp:positionV>
            <wp:extent cx="2638425" cy="351282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294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ab/>
        <w:t xml:space="preserve">С февраля и </w:t>
      </w:r>
      <w:r w:rsidR="00C530D6">
        <w:rPr>
          <w:rFonts w:ascii="Bookman Old Style" w:hAnsi="Bookman Old Style"/>
          <w:color w:val="auto"/>
          <w:sz w:val="24"/>
          <w:szCs w:val="24"/>
          <w:highlight w:val="white"/>
        </w:rPr>
        <w:t>п</w:t>
      </w:r>
      <w:r w:rsidR="00654294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о ноябр</w:t>
      </w:r>
      <w:r w:rsidR="00C530D6">
        <w:rPr>
          <w:rFonts w:ascii="Bookman Old Style" w:hAnsi="Bookman Old Style"/>
          <w:color w:val="auto"/>
          <w:sz w:val="24"/>
          <w:szCs w:val="24"/>
          <w:highlight w:val="white"/>
        </w:rPr>
        <w:t>ь</w:t>
      </w:r>
      <w:r w:rsidR="00654294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1945 года </w:t>
      </w:r>
      <w:r w:rsidR="00785106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Андрей Степанович</w:t>
      </w:r>
      <w:r w:rsidR="00654294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возглавлял ОКР «СМЕРШ» 65 гвардейской танковой бригады 2 гвардейской танковой Армии 1-го Белорусского фронта. </w:t>
      </w:r>
      <w:r w:rsidR="006E2D35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Боевой путь </w:t>
      </w:r>
      <w:r w:rsidR="001C491F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пролегал по территории Польши (</w:t>
      </w:r>
      <w:r w:rsidR="00CF0C81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Висло-</w:t>
      </w:r>
      <w:proofErr w:type="spellStart"/>
      <w:r w:rsidR="00CF0C81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О</w:t>
      </w:r>
      <w:r w:rsidR="001C491F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дерская</w:t>
      </w:r>
      <w:proofErr w:type="spellEnd"/>
      <w:r w:rsidR="001C491F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наступательная операция)</w:t>
      </w:r>
      <w:r w:rsidR="00C530D6">
        <w:rPr>
          <w:rFonts w:ascii="Bookman Old Style" w:hAnsi="Bookman Old Style"/>
          <w:color w:val="auto"/>
          <w:sz w:val="24"/>
          <w:szCs w:val="24"/>
          <w:highlight w:val="white"/>
        </w:rPr>
        <w:t>, также</w:t>
      </w:r>
      <w:r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части дивизии приняли</w:t>
      </w:r>
      <w:r w:rsidR="001C491F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участие в Берлинской наступательной операции</w:t>
      </w:r>
      <w:r w:rsidR="00785106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в апреле-мае 1945 года</w:t>
      </w:r>
      <w:r w:rsidR="00D3330F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,</w:t>
      </w:r>
      <w:r w:rsidR="00785106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завершившейся полным поражением нацистской Германии. В боях с немецко-фашистскими захватчиками с подчиненными работниками Ионовым А.С. задержано свыше 600 человек, из которых 11 человек </w:t>
      </w:r>
      <w:r>
        <w:rPr>
          <w:rFonts w:ascii="Bookman Old Style" w:hAnsi="Bookman Old Style"/>
          <w:color w:val="auto"/>
          <w:sz w:val="24"/>
          <w:szCs w:val="24"/>
          <w:highlight w:val="white"/>
        </w:rPr>
        <w:t>были задержаны</w:t>
      </w:r>
      <w:r w:rsidR="00785106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как участники и активные пособники подрывных организаций противника.</w:t>
      </w:r>
      <w:r w:rsidR="001F6EC2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</w:t>
      </w:r>
      <w:r w:rsidR="003B7729" w:rsidRPr="00D45644">
        <w:rPr>
          <w:rFonts w:ascii="Bookman Old Style" w:hAnsi="Bookman Old Style"/>
          <w:color w:val="auto"/>
          <w:sz w:val="24"/>
          <w:szCs w:val="24"/>
        </w:rPr>
        <w:t>В</w:t>
      </w:r>
      <w:r w:rsidR="003B1370" w:rsidRPr="00D45644">
        <w:rPr>
          <w:rFonts w:ascii="Bookman Old Style" w:hAnsi="Bookman Old Style"/>
          <w:color w:val="auto"/>
          <w:sz w:val="24"/>
          <w:szCs w:val="24"/>
        </w:rPr>
        <w:t xml:space="preserve"> освобожденных от немцев районах </w:t>
      </w:r>
      <w:r w:rsidR="009C02EB" w:rsidRPr="00D45644">
        <w:rPr>
          <w:rFonts w:ascii="Bookman Old Style" w:hAnsi="Bookman Old Style"/>
          <w:color w:val="auto"/>
          <w:sz w:val="24"/>
          <w:szCs w:val="24"/>
        </w:rPr>
        <w:t xml:space="preserve">Ионовым </w:t>
      </w:r>
      <w:r w:rsidR="003B1370" w:rsidRPr="00D45644">
        <w:rPr>
          <w:rFonts w:ascii="Bookman Old Style" w:hAnsi="Bookman Old Style"/>
          <w:color w:val="auto"/>
          <w:sz w:val="24"/>
          <w:szCs w:val="24"/>
        </w:rPr>
        <w:t>про</w:t>
      </w:r>
      <w:r w:rsidR="009C02EB" w:rsidRPr="00D45644">
        <w:rPr>
          <w:rFonts w:ascii="Bookman Old Style" w:hAnsi="Bookman Old Style"/>
          <w:color w:val="auto"/>
          <w:sz w:val="24"/>
          <w:szCs w:val="24"/>
        </w:rPr>
        <w:t>ведена</w:t>
      </w:r>
      <w:r w:rsidR="003B1370" w:rsidRPr="00D45644">
        <w:rPr>
          <w:rFonts w:ascii="Bookman Old Style" w:hAnsi="Bookman Old Style"/>
          <w:color w:val="auto"/>
          <w:sz w:val="24"/>
          <w:szCs w:val="24"/>
        </w:rPr>
        <w:t xml:space="preserve"> больш</w:t>
      </w:r>
      <w:r w:rsidR="009C02EB" w:rsidRPr="00D45644">
        <w:rPr>
          <w:rFonts w:ascii="Bookman Old Style" w:hAnsi="Bookman Old Style"/>
          <w:color w:val="auto"/>
          <w:sz w:val="24"/>
          <w:szCs w:val="24"/>
        </w:rPr>
        <w:t>ая</w:t>
      </w:r>
      <w:r w:rsidR="003B1370" w:rsidRPr="00D45644">
        <w:rPr>
          <w:rFonts w:ascii="Bookman Old Style" w:hAnsi="Bookman Old Style"/>
          <w:color w:val="auto"/>
          <w:sz w:val="24"/>
          <w:szCs w:val="24"/>
        </w:rPr>
        <w:t xml:space="preserve"> работ</w:t>
      </w:r>
      <w:r w:rsidR="00587336" w:rsidRPr="00D45644">
        <w:rPr>
          <w:rFonts w:ascii="Bookman Old Style" w:hAnsi="Bookman Old Style"/>
          <w:color w:val="auto"/>
          <w:sz w:val="24"/>
          <w:szCs w:val="24"/>
        </w:rPr>
        <w:t>а</w:t>
      </w:r>
      <w:r w:rsidR="003B1370" w:rsidRPr="00D45644">
        <w:rPr>
          <w:rFonts w:ascii="Bookman Old Style" w:hAnsi="Bookman Old Style"/>
          <w:color w:val="auto"/>
          <w:sz w:val="24"/>
          <w:szCs w:val="24"/>
        </w:rPr>
        <w:t xml:space="preserve"> по разоблачению агентуры противника, изменников, предателей и пособников немецким оккупационным властям.</w:t>
      </w:r>
      <w:r w:rsidR="00587336" w:rsidRPr="00D45644">
        <w:rPr>
          <w:rFonts w:ascii="Bookman Old Style" w:hAnsi="Bookman Old Style"/>
          <w:color w:val="auto"/>
          <w:sz w:val="24"/>
          <w:szCs w:val="24"/>
        </w:rPr>
        <w:t xml:space="preserve"> </w:t>
      </w:r>
    </w:p>
    <w:p w14:paraId="6F9296BA" w14:textId="38005C1B" w:rsidR="001657AE" w:rsidRPr="00D45644" w:rsidRDefault="00587336" w:rsidP="00D45644">
      <w:pPr>
        <w:spacing w:after="105"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  <w:highlight w:val="white"/>
        </w:rPr>
      </w:pPr>
      <w:r w:rsidRPr="00D45644">
        <w:rPr>
          <w:rFonts w:ascii="Bookman Old Style" w:hAnsi="Bookman Old Style"/>
          <w:color w:val="auto"/>
          <w:sz w:val="24"/>
          <w:szCs w:val="24"/>
        </w:rPr>
        <w:t>В активе Андрея Степановича и проникновение в тыл врага для сбора разведданных.</w:t>
      </w:r>
    </w:p>
    <w:p w14:paraId="5FDD99D0" w14:textId="77777777" w:rsidR="00B83BF3" w:rsidRDefault="00B83BF3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</w:p>
    <w:p w14:paraId="5362AC02" w14:textId="77777777" w:rsidR="00B83BF3" w:rsidRDefault="00B83BF3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</w:p>
    <w:p w14:paraId="2E82A805" w14:textId="5179ACE3" w:rsidR="003B1370" w:rsidRPr="00D45644" w:rsidRDefault="00CE5C49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EA22DF">
        <w:rPr>
          <w:rFonts w:ascii="Bookman Old Style" w:hAnsi="Bookman Old Style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FC342EB" wp14:editId="73976EAA">
                <wp:simplePos x="0" y="0"/>
                <wp:positionH relativeFrom="margin">
                  <wp:posOffset>47625</wp:posOffset>
                </wp:positionH>
                <wp:positionV relativeFrom="paragraph">
                  <wp:posOffset>4073525</wp:posOffset>
                </wp:positionV>
                <wp:extent cx="6012180" cy="635"/>
                <wp:effectExtent l="0" t="0" r="7620" b="8255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3DB8C3" w14:textId="77777777" w:rsidR="00CE5C49" w:rsidRDefault="00CE5C49" w:rsidP="00CE5C49">
                            <w:pPr>
                              <w:pStyle w:val="aa"/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0"/>
                                <w:szCs w:val="20"/>
                              </w:rPr>
                              <w:t>Андрей Степанович (второй справа) с</w:t>
                            </w:r>
                            <w:r w:rsidR="00EA22DF" w:rsidRPr="00EA22DF">
                              <w:rPr>
                                <w:rFonts w:ascii="Bookman Old Style" w:hAnsi="Bookman Old Style"/>
                                <w:color w:val="000000"/>
                                <w:sz w:val="20"/>
                                <w:szCs w:val="20"/>
                              </w:rPr>
                              <w:t xml:space="preserve"> руководящим составом </w:t>
                            </w:r>
                          </w:p>
                          <w:p w14:paraId="0FDE851F" w14:textId="27E5CC69" w:rsidR="00EA22DF" w:rsidRPr="00EA22DF" w:rsidRDefault="00EA22DF" w:rsidP="00CE5C49">
                            <w:pPr>
                              <w:pStyle w:val="aa"/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22DF">
                              <w:rPr>
                                <w:rFonts w:ascii="Bookman Old Style" w:hAnsi="Bookman Old Style"/>
                                <w:color w:val="000000"/>
                                <w:sz w:val="20"/>
                                <w:szCs w:val="20"/>
                              </w:rPr>
                              <w:t>УКР СМЕРШ ГСОВГ, 1945 год, Берлин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C342EB" id="Надпись 10" o:spid="_x0000_s1029" type="#_x0000_t202" style="position:absolute;left:0;text-align:left;margin-left:3.75pt;margin-top:320.75pt;width:473.4pt;height:.05pt;z-index:-251638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" stroked="f">
                <v:textbox style="mso-fit-shape-to-text:t" inset="0,0,0,0">
                  <w:txbxContent>
                    <w:p w14:paraId="313DB8C3" w14:textId="77777777" w:rsidR="00CE5C49" w:rsidRDefault="00CE5C49" w:rsidP="00CE5C49">
                      <w:pPr>
                        <w:pStyle w:val="aa"/>
                        <w:spacing w:after="0"/>
                        <w:jc w:val="center"/>
                        <w:rPr>
                          <w:rFonts w:ascii="Bookman Old Style" w:hAnsi="Bookman Old Style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000000"/>
                          <w:sz w:val="20"/>
                          <w:szCs w:val="20"/>
                        </w:rPr>
                        <w:t>Андрей Степанович (второй справа) с</w:t>
                      </w:r>
                      <w:r w:rsidR="00EA22DF" w:rsidRPr="00EA22DF">
                        <w:rPr>
                          <w:rFonts w:ascii="Bookman Old Style" w:hAnsi="Bookman Old Style"/>
                          <w:color w:val="000000"/>
                          <w:sz w:val="20"/>
                          <w:szCs w:val="20"/>
                        </w:rPr>
                        <w:t xml:space="preserve"> руководящим составом </w:t>
                      </w:r>
                    </w:p>
                    <w:p w14:paraId="0FDE851F" w14:textId="27E5CC69" w:rsidR="00EA22DF" w:rsidRPr="00EA22DF" w:rsidRDefault="00EA22DF" w:rsidP="00CE5C49">
                      <w:pPr>
                        <w:pStyle w:val="aa"/>
                        <w:spacing w:after="0"/>
                        <w:jc w:val="center"/>
                        <w:rPr>
                          <w:rFonts w:ascii="Bookman Old Style" w:hAnsi="Bookman Old Style"/>
                          <w:noProof/>
                          <w:color w:val="000000"/>
                          <w:sz w:val="20"/>
                          <w:szCs w:val="20"/>
                        </w:rPr>
                      </w:pPr>
                      <w:r w:rsidRPr="00EA22DF">
                        <w:rPr>
                          <w:rFonts w:ascii="Bookman Old Style" w:hAnsi="Bookman Old Style"/>
                          <w:color w:val="000000"/>
                          <w:sz w:val="20"/>
                          <w:szCs w:val="20"/>
                        </w:rPr>
                        <w:t>УКР СМЕРШ ГСОВГ, 1945 год, Берлин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3BF3" w:rsidRPr="00EA22DF">
        <w:rPr>
          <w:rFonts w:ascii="Bookman Old Style" w:hAnsi="Bookman Old Style"/>
          <w:noProof/>
          <w:color w:val="auto"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3C187F3F" wp14:editId="7C8D00C3">
            <wp:simplePos x="0" y="0"/>
            <wp:positionH relativeFrom="margin">
              <wp:posOffset>47625</wp:posOffset>
            </wp:positionH>
            <wp:positionV relativeFrom="paragraph">
              <wp:posOffset>885190</wp:posOffset>
            </wp:positionV>
            <wp:extent cx="6012180" cy="3131820"/>
            <wp:effectExtent l="0" t="0" r="7620" b="0"/>
            <wp:wrapSquare wrapText="bothSides"/>
            <wp:docPr id="3" name="Рисунок 3" descr="D:\Документы\ОК\СМЕРШ Ионов\от внука материалы\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ОК\СМЕРШ Ионов\от внука материалы\Фото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370" w:rsidRPr="00D45644">
        <w:rPr>
          <w:rFonts w:ascii="Bookman Old Style" w:hAnsi="Bookman Old Style"/>
          <w:color w:val="auto"/>
          <w:sz w:val="24"/>
          <w:szCs w:val="24"/>
        </w:rPr>
        <w:t>После окончания боевых действий Ионов А.С. до декабря 1946 года оставался на руководящих должностях Управления контрразведки «СМЕРШ» группы советских оккупационных войск в Германии, проводил фильтрационную работу среди военнопленных и интернированных лиц.</w:t>
      </w:r>
    </w:p>
    <w:p w14:paraId="000A3FE5" w14:textId="27A07372" w:rsidR="00CE5C49" w:rsidRDefault="00CE5C49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  <w:highlight w:val="white"/>
        </w:rPr>
      </w:pPr>
    </w:p>
    <w:p w14:paraId="65D028CB" w14:textId="2441D1B7" w:rsidR="00D15F34" w:rsidRPr="00D45644" w:rsidRDefault="00D15F34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  <w:highlight w:val="white"/>
        </w:rPr>
      </w:pPr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С декабря 1946 по ноябрь 1950 года Ионов А.С. занимал оперативные и руководящие должности в УМГБ по Закарпатской области Украинской ССР. Принимал активное участие в борьбе с националистическим бандподпольем и иными враждебными элементами.</w:t>
      </w:r>
    </w:p>
    <w:p w14:paraId="74F2B662" w14:textId="68C87465" w:rsidR="00D15F34" w:rsidRPr="00D45644" w:rsidRDefault="00D15F34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  <w:highlight w:val="white"/>
        </w:rPr>
      </w:pPr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В 1947 году </w:t>
      </w:r>
      <w:r w:rsidR="00CE5C49">
        <w:rPr>
          <w:rFonts w:ascii="Bookman Old Style" w:hAnsi="Bookman Old Style"/>
          <w:color w:val="auto"/>
          <w:sz w:val="24"/>
          <w:szCs w:val="24"/>
          <w:highlight w:val="white"/>
        </w:rPr>
        <w:t>разоблачив</w:t>
      </w:r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организованную группу </w:t>
      </w:r>
      <w:r w:rsidR="00CE5C49">
        <w:rPr>
          <w:rFonts w:ascii="Bookman Old Style" w:hAnsi="Bookman Old Style"/>
          <w:color w:val="auto"/>
          <w:sz w:val="24"/>
          <w:szCs w:val="24"/>
          <w:highlight w:val="white"/>
        </w:rPr>
        <w:t>лиц</w:t>
      </w:r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, </w:t>
      </w:r>
      <w:proofErr w:type="spellStart"/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противодействавших</w:t>
      </w:r>
      <w:proofErr w:type="spellEnd"/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проводимым партией и правительством хозяйственно-политическим мероприятиям в сёлах Иршавского района Закарпатской области. Деятельность подрывной ячейки пресечена под личным руководством Ионова А.С., все участники арестованы и понесли заслуженное наказание.</w:t>
      </w:r>
      <w:r w:rsidR="00856861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В это же время провел оперативную игру против </w:t>
      </w:r>
      <w:proofErr w:type="spellStart"/>
      <w:r w:rsidR="00856861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бандеровской</w:t>
      </w:r>
      <w:proofErr w:type="spellEnd"/>
      <w:r w:rsidR="00856861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банды, действовавшей в районе, жестоко расправлявшейся с советскими и партийными чиновниками, военнослужащими, организовавшей вооруженное нападение на пионерский лагерь в Карпатах во время отдыха там детей сотрудников госбезопасности. В результате грамотных действий в банду удалось внедрить сотрудника, получить данные о местах пребывания главаря и членов банды. Проведенной </w:t>
      </w:r>
      <w:proofErr w:type="spellStart"/>
      <w:r w:rsidR="00856861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чекистско</w:t>
      </w:r>
      <w:proofErr w:type="spellEnd"/>
      <w:r w:rsidR="00856861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-войсковой операцией главарь и большая часть банды были уничтожены. </w:t>
      </w:r>
    </w:p>
    <w:p w14:paraId="1E4BD35A" w14:textId="0A94048B" w:rsidR="00D15F34" w:rsidRPr="00D45644" w:rsidRDefault="00D15F34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  <w:highlight w:val="white"/>
        </w:rPr>
      </w:pPr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В 1946 – 1950 годах возглавляемый Ионовым А.С. межрайонный отдел УМГБ выявил</w:t>
      </w:r>
      <w:r w:rsidR="00FB2509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лиц</w:t>
      </w:r>
      <w:r w:rsidR="00CE5C49">
        <w:rPr>
          <w:rFonts w:ascii="Bookman Old Style" w:hAnsi="Bookman Old Style"/>
          <w:color w:val="auto"/>
          <w:sz w:val="24"/>
          <w:szCs w:val="24"/>
          <w:highlight w:val="white"/>
        </w:rPr>
        <w:t>,</w:t>
      </w:r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</w:t>
      </w:r>
      <w:r w:rsidR="00CE5C49">
        <w:rPr>
          <w:rFonts w:ascii="Bookman Old Style" w:hAnsi="Bookman Old Style"/>
          <w:color w:val="auto"/>
          <w:sz w:val="24"/>
          <w:szCs w:val="24"/>
          <w:highlight w:val="white"/>
        </w:rPr>
        <w:t>которые</w:t>
      </w:r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были разоблачены как агенты американской и английской разведок из числа репатриантов, вернувшихся после войны из западных оккупационных зон. Их подрывная деятельность также была </w:t>
      </w:r>
      <w:r w:rsidR="00D853F1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успешно </w:t>
      </w:r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пресечена.</w:t>
      </w:r>
    </w:p>
    <w:p w14:paraId="5190C985" w14:textId="4BAF5389" w:rsidR="00D15F34" w:rsidRDefault="00D15F34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  <w:highlight w:val="white"/>
        </w:rPr>
      </w:pPr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lastRenderedPageBreak/>
        <w:t xml:space="preserve">После </w:t>
      </w:r>
      <w:r w:rsidR="00C3428F">
        <w:rPr>
          <w:rFonts w:ascii="Bookman Old Style" w:hAnsi="Bookman Old Style"/>
          <w:color w:val="auto"/>
          <w:sz w:val="24"/>
          <w:szCs w:val="24"/>
          <w:highlight w:val="white"/>
        </w:rPr>
        <w:t>устранения угроз от деятельности националистического движения</w:t>
      </w:r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на западной Украине майор Ионов А.С. вернулся в Бурятию. Продолжил службу на оперативных и руководящих должностях в аппарате </w:t>
      </w:r>
      <w:r w:rsidR="00C16430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У</w:t>
      </w:r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правления территориального органа безопасности, связанных с контрразведывательным обеспечением промышленности и отрасли связи. В июне 1955 года уволен в запас по выслуге лет.</w:t>
      </w:r>
    </w:p>
    <w:p w14:paraId="6E5D3F3D" w14:textId="2850FAA8" w:rsidR="00B83BF3" w:rsidRPr="00D45644" w:rsidRDefault="00B83BF3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  <w:highlight w:val="white"/>
        </w:rPr>
      </w:pPr>
      <w:r w:rsidRPr="00D45644">
        <w:rPr>
          <w:rFonts w:ascii="Bookman Old Style" w:hAnsi="Bookman Old Style"/>
          <w:noProof/>
          <w:color w:val="auto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E82D7DA" wp14:editId="4C464DF8">
            <wp:simplePos x="0" y="0"/>
            <wp:positionH relativeFrom="margin">
              <wp:posOffset>19685</wp:posOffset>
            </wp:positionH>
            <wp:positionV relativeFrom="paragraph">
              <wp:posOffset>57150</wp:posOffset>
            </wp:positionV>
            <wp:extent cx="369887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70" y="21514"/>
                <wp:lineTo x="21470" y="0"/>
                <wp:lineTo x="0" y="0"/>
              </wp:wrapPolygon>
            </wp:wrapTight>
            <wp:docPr id="7" name="Рисунок 7" descr="D:\Документы\ОК\СМЕРШ Ионов\от внука материалы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ОК\СМЕРШ Ионов\от внука материалы\Фото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B08A3" w14:textId="2D373467" w:rsidR="003B1370" w:rsidRDefault="00B83BF3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  <w:r w:rsidRPr="00D45644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57C39FA" wp14:editId="30B63F47">
                <wp:simplePos x="0" y="0"/>
                <wp:positionH relativeFrom="column">
                  <wp:posOffset>19685</wp:posOffset>
                </wp:positionH>
                <wp:positionV relativeFrom="paragraph">
                  <wp:posOffset>2247900</wp:posOffset>
                </wp:positionV>
                <wp:extent cx="3698875" cy="371475"/>
                <wp:effectExtent l="0" t="0" r="0" b="9525"/>
                <wp:wrapTight wrapText="bothSides">
                  <wp:wrapPolygon edited="0">
                    <wp:start x="0" y="0"/>
                    <wp:lineTo x="0" y="21046"/>
                    <wp:lineTo x="21470" y="21046"/>
                    <wp:lineTo x="21470" y="0"/>
                    <wp:lineTo x="0" y="0"/>
                  </wp:wrapPolygon>
                </wp:wrapTight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8875" cy="371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C4117F" w14:textId="77777777" w:rsidR="00B83BF3" w:rsidRDefault="00AB4E68" w:rsidP="00B83BF3">
                            <w:pPr>
                              <w:pStyle w:val="aa"/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5644"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Ионов А.С. с супругой Ниной Филипповной, </w:t>
                            </w:r>
                          </w:p>
                          <w:p w14:paraId="1837C061" w14:textId="71E03470" w:rsidR="00AB4E68" w:rsidRPr="00D45644" w:rsidRDefault="00AB4E68" w:rsidP="00B83BF3">
                            <w:pPr>
                              <w:pStyle w:val="aa"/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5644"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  <w:t>послевоенные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39FA" id="Надпись 9" o:spid="_x0000_s1030" type="#_x0000_t202" style="position:absolute;left:0;text-align:left;margin-left:1.55pt;margin-top:177pt;width:291.25pt;height:29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" stroked="f">
                <v:textbox inset="0,0,0,0">
                  <w:txbxContent>
                    <w:p w14:paraId="79C4117F" w14:textId="77777777" w:rsidR="00B83BF3" w:rsidRDefault="00AB4E68" w:rsidP="00B83BF3">
                      <w:pPr>
                        <w:pStyle w:val="aa"/>
                        <w:spacing w:after="0"/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</w:pPr>
                      <w:r w:rsidRPr="00D45644"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  <w:t xml:space="preserve">Ионов А.С. с супругой Ниной Филипповной, </w:t>
                      </w:r>
                    </w:p>
                    <w:p w14:paraId="1837C061" w14:textId="71E03470" w:rsidR="00AB4E68" w:rsidRPr="00D45644" w:rsidRDefault="00AB4E68" w:rsidP="00B83BF3">
                      <w:pPr>
                        <w:pStyle w:val="aa"/>
                        <w:spacing w:after="0"/>
                        <w:jc w:val="center"/>
                        <w:rPr>
                          <w:rFonts w:ascii="Bookman Old Style" w:hAnsi="Bookman Old Style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D45644"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  <w:t>послевоенные</w:t>
                      </w:r>
                      <w:proofErr w:type="gramEnd"/>
                      <w:r w:rsidRPr="00D45644"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  <w:t xml:space="preserve"> годы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6E8A" w:rsidRPr="00D45644">
        <w:rPr>
          <w:rFonts w:ascii="Bookman Old Style" w:hAnsi="Bookman Old Style"/>
          <w:color w:val="auto"/>
          <w:sz w:val="24"/>
          <w:szCs w:val="24"/>
        </w:rPr>
        <w:t>Родина высоко оценила боевые заслуги Андрея Степановича Ионова. С войны он вернулся кавалером 3-х орденов Красной Звезды. С медалями, которые сами говорят о его славном боевом пути: «За оборону Кавказа», «За освобождение Варшавы», «За взятие Берлина», «За Победу над Германией», «За боевые заслуги».</w:t>
      </w:r>
    </w:p>
    <w:p w14:paraId="70D8E901" w14:textId="4522C699" w:rsidR="00B83BF3" w:rsidRDefault="00B83BF3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</w:p>
    <w:p w14:paraId="243E9D27" w14:textId="134997F0" w:rsidR="00F20F12" w:rsidRDefault="00F20F12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  <w:highlight w:val="white"/>
        </w:rPr>
      </w:pPr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Большой вклад в общее дело внесла и супруга офицера </w:t>
      </w:r>
      <w:r w:rsidR="00A80AD8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Ионова </w:t>
      </w:r>
      <w:r w:rsidR="008E6E0E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Нина Филипповна, 18 лет проработавшая вместе с мужем в органах безопасности.</w:t>
      </w:r>
    </w:p>
    <w:p w14:paraId="1B932C81" w14:textId="5F42B16B" w:rsidR="00BC3E40" w:rsidRPr="008C1FD4" w:rsidRDefault="00FB2509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  <w:highlight w:val="white"/>
        </w:rPr>
      </w:pPr>
      <w:r>
        <w:rPr>
          <w:rFonts w:ascii="Bookman Old Style" w:hAnsi="Bookman Old Style"/>
          <w:color w:val="auto"/>
          <w:sz w:val="24"/>
          <w:szCs w:val="24"/>
          <w:highlight w:val="white"/>
        </w:rPr>
        <w:t>В</w:t>
      </w:r>
      <w:r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оинское захоронение майора Ионова А.С.</w:t>
      </w:r>
      <w:r>
        <w:rPr>
          <w:rFonts w:ascii="Bookman Old Style" w:hAnsi="Bookman Old Style"/>
          <w:color w:val="auto"/>
          <w:sz w:val="24"/>
          <w:szCs w:val="24"/>
          <w:highlight w:val="white"/>
        </w:rPr>
        <w:t>, н</w:t>
      </w:r>
      <w:r w:rsidR="00C3428F">
        <w:rPr>
          <w:rFonts w:ascii="Bookman Old Style" w:hAnsi="Bookman Old Style"/>
          <w:color w:val="auto"/>
          <w:sz w:val="24"/>
          <w:szCs w:val="24"/>
          <w:highlight w:val="white"/>
        </w:rPr>
        <w:t>а одном из мемориальных комплексов Улан-Удэ</w:t>
      </w:r>
      <w:r>
        <w:rPr>
          <w:rFonts w:ascii="Bookman Old Style" w:hAnsi="Bookman Old Style"/>
          <w:color w:val="auto"/>
          <w:sz w:val="24"/>
          <w:szCs w:val="24"/>
          <w:highlight w:val="white"/>
        </w:rPr>
        <w:t>,</w:t>
      </w:r>
      <w:r w:rsidR="00C3428F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 </w:t>
      </w:r>
      <w:r w:rsidR="00474907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 xml:space="preserve">взято </w:t>
      </w:r>
      <w:r w:rsidR="00460DEE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под опеку сотрудниками и членами семей отдела Ф</w:t>
      </w:r>
      <w:r w:rsidR="0049249B" w:rsidRPr="00D45644">
        <w:rPr>
          <w:rFonts w:ascii="Bookman Old Style" w:hAnsi="Bookman Old Style"/>
          <w:color w:val="auto"/>
          <w:sz w:val="24"/>
          <w:szCs w:val="24"/>
          <w:highlight w:val="white"/>
        </w:rPr>
        <w:t>СБ России войсковая часть 12765, налажены теплые отношения с его дочерями и внуком.</w:t>
      </w:r>
      <w:r w:rsidR="008C1FD4" w:rsidRPr="008C1FD4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B000000" w14:textId="3C51D483" w:rsidR="00B416CE" w:rsidRPr="00D45644" w:rsidRDefault="00B416CE" w:rsidP="00D45644">
      <w:pPr>
        <w:spacing w:line="276" w:lineRule="auto"/>
        <w:ind w:firstLine="567"/>
        <w:contextualSpacing/>
        <w:rPr>
          <w:rFonts w:ascii="Bookman Old Style" w:hAnsi="Bookman Old Style"/>
          <w:color w:val="auto"/>
          <w:sz w:val="24"/>
          <w:szCs w:val="24"/>
        </w:rPr>
      </w:pPr>
    </w:p>
    <w:p w14:paraId="3AC232A3" w14:textId="3AFA6D3A" w:rsidR="00D45644" w:rsidRPr="00D45644" w:rsidRDefault="00D45644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p w14:paraId="471D783F" w14:textId="609A0B08" w:rsidR="00D45644" w:rsidRPr="00D45644" w:rsidRDefault="00D45644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p w14:paraId="509AEB58" w14:textId="135347E8" w:rsidR="00D45644" w:rsidRPr="00D45644" w:rsidRDefault="00D45644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p w14:paraId="62435C5E" w14:textId="3981BD1E" w:rsidR="00D45644" w:rsidRPr="00D45644" w:rsidRDefault="00D45644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p w14:paraId="4D3B7457" w14:textId="028BD7B8" w:rsidR="00D45644" w:rsidRDefault="00D45644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p w14:paraId="19D5F94D" w14:textId="57E69E6C" w:rsidR="00EA22DF" w:rsidRDefault="00EA22DF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p w14:paraId="181FB14D" w14:textId="4E702525" w:rsidR="00EA22DF" w:rsidRDefault="00EA22DF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p w14:paraId="12E195EA" w14:textId="17F15138" w:rsidR="00EA22DF" w:rsidRDefault="00EA22DF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p w14:paraId="7340FBA9" w14:textId="378046A2" w:rsidR="00EA22DF" w:rsidRDefault="00EA22DF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p w14:paraId="1F037171" w14:textId="1F4A8F79" w:rsidR="00EA22DF" w:rsidRDefault="00EA22DF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p w14:paraId="6223B705" w14:textId="0325BE1E" w:rsidR="00EA22DF" w:rsidRDefault="00EA22DF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p w14:paraId="0F3112C9" w14:textId="4A6EA014" w:rsidR="00EA22DF" w:rsidRDefault="00EA22DF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p w14:paraId="68AA65EF" w14:textId="72994968" w:rsidR="00EA22DF" w:rsidRDefault="00EA22DF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p w14:paraId="6C157583" w14:textId="0F861634" w:rsidR="00EA22DF" w:rsidRDefault="00EA22DF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p w14:paraId="0E4A0DD1" w14:textId="3C64DCB1" w:rsidR="00EA22DF" w:rsidRDefault="00EA22DF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p w14:paraId="4A00BBB4" w14:textId="2CF36E02" w:rsidR="00EA22DF" w:rsidRDefault="00EA22DF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p w14:paraId="192DCBC0" w14:textId="35C8CCB1" w:rsidR="00EA22DF" w:rsidRDefault="00EA22DF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p w14:paraId="0CEE32AF" w14:textId="327B2772" w:rsidR="00EA22DF" w:rsidRDefault="00EA22DF" w:rsidP="00D45644">
      <w:pPr>
        <w:spacing w:line="276" w:lineRule="auto"/>
        <w:ind w:firstLine="567"/>
        <w:contextualSpacing/>
        <w:rPr>
          <w:rFonts w:ascii="Bookman Old Style" w:hAnsi="Bookman Old Style"/>
          <w:i/>
          <w:color w:val="auto"/>
          <w:sz w:val="24"/>
          <w:szCs w:val="24"/>
          <w:highlight w:val="white"/>
          <w:u w:val="single"/>
        </w:rPr>
      </w:pPr>
    </w:p>
    <w:sectPr w:rsidR="00EA22DF" w:rsidSect="00C530D6">
      <w:pgSz w:w="11906" w:h="16838"/>
      <w:pgMar w:top="1134" w:right="737" w:bottom="851" w:left="13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6CE"/>
    <w:rsid w:val="00000FAD"/>
    <w:rsid w:val="00002A08"/>
    <w:rsid w:val="00012282"/>
    <w:rsid w:val="00014900"/>
    <w:rsid w:val="00021EDC"/>
    <w:rsid w:val="00032451"/>
    <w:rsid w:val="00063FE8"/>
    <w:rsid w:val="0006618A"/>
    <w:rsid w:val="000814D1"/>
    <w:rsid w:val="000C2047"/>
    <w:rsid w:val="000C3FA1"/>
    <w:rsid w:val="000C7C52"/>
    <w:rsid w:val="000E11C3"/>
    <w:rsid w:val="0012001E"/>
    <w:rsid w:val="0014142A"/>
    <w:rsid w:val="00150B08"/>
    <w:rsid w:val="001657AE"/>
    <w:rsid w:val="00175127"/>
    <w:rsid w:val="0018527D"/>
    <w:rsid w:val="001A225D"/>
    <w:rsid w:val="001B0D56"/>
    <w:rsid w:val="001C491F"/>
    <w:rsid w:val="001D47CB"/>
    <w:rsid w:val="001D7631"/>
    <w:rsid w:val="001F6EC2"/>
    <w:rsid w:val="00211E32"/>
    <w:rsid w:val="00217FB6"/>
    <w:rsid w:val="00264AEA"/>
    <w:rsid w:val="00270108"/>
    <w:rsid w:val="002717DF"/>
    <w:rsid w:val="00273A8A"/>
    <w:rsid w:val="002D5918"/>
    <w:rsid w:val="00311FBF"/>
    <w:rsid w:val="0031294A"/>
    <w:rsid w:val="00315EE6"/>
    <w:rsid w:val="00333B84"/>
    <w:rsid w:val="0034681E"/>
    <w:rsid w:val="00370593"/>
    <w:rsid w:val="003741B9"/>
    <w:rsid w:val="003828D0"/>
    <w:rsid w:val="003A2C1B"/>
    <w:rsid w:val="003B1370"/>
    <w:rsid w:val="003B7729"/>
    <w:rsid w:val="003D7F31"/>
    <w:rsid w:val="00425B29"/>
    <w:rsid w:val="00427333"/>
    <w:rsid w:val="00435352"/>
    <w:rsid w:val="00443252"/>
    <w:rsid w:val="00452A20"/>
    <w:rsid w:val="0045370A"/>
    <w:rsid w:val="004604DA"/>
    <w:rsid w:val="00460DEE"/>
    <w:rsid w:val="00464463"/>
    <w:rsid w:val="00474907"/>
    <w:rsid w:val="00475B9B"/>
    <w:rsid w:val="0047670A"/>
    <w:rsid w:val="00485A2C"/>
    <w:rsid w:val="00487E92"/>
    <w:rsid w:val="0049249B"/>
    <w:rsid w:val="004931C9"/>
    <w:rsid w:val="004966B2"/>
    <w:rsid w:val="004C3C42"/>
    <w:rsid w:val="004E021E"/>
    <w:rsid w:val="004E34A1"/>
    <w:rsid w:val="004E58E9"/>
    <w:rsid w:val="004F2D6A"/>
    <w:rsid w:val="00511E95"/>
    <w:rsid w:val="00536E8A"/>
    <w:rsid w:val="00555A45"/>
    <w:rsid w:val="00570AFA"/>
    <w:rsid w:val="00587336"/>
    <w:rsid w:val="005A75DD"/>
    <w:rsid w:val="005B13BF"/>
    <w:rsid w:val="005B4C30"/>
    <w:rsid w:val="005B54ED"/>
    <w:rsid w:val="005F59F6"/>
    <w:rsid w:val="005F5EB3"/>
    <w:rsid w:val="00654294"/>
    <w:rsid w:val="00656159"/>
    <w:rsid w:val="00666AA9"/>
    <w:rsid w:val="006732FF"/>
    <w:rsid w:val="006E0BBA"/>
    <w:rsid w:val="006E2D35"/>
    <w:rsid w:val="00733AD6"/>
    <w:rsid w:val="007366F4"/>
    <w:rsid w:val="007374E5"/>
    <w:rsid w:val="00776D91"/>
    <w:rsid w:val="0078082F"/>
    <w:rsid w:val="00785106"/>
    <w:rsid w:val="00790CA3"/>
    <w:rsid w:val="007B43E6"/>
    <w:rsid w:val="007C4D57"/>
    <w:rsid w:val="007D79ED"/>
    <w:rsid w:val="007E5151"/>
    <w:rsid w:val="00802527"/>
    <w:rsid w:val="008046C9"/>
    <w:rsid w:val="00813210"/>
    <w:rsid w:val="00814635"/>
    <w:rsid w:val="00833591"/>
    <w:rsid w:val="00856398"/>
    <w:rsid w:val="00856861"/>
    <w:rsid w:val="00881BDC"/>
    <w:rsid w:val="008A682B"/>
    <w:rsid w:val="008B54DE"/>
    <w:rsid w:val="008C1FD4"/>
    <w:rsid w:val="008D2BD4"/>
    <w:rsid w:val="008E6E0E"/>
    <w:rsid w:val="00913AD0"/>
    <w:rsid w:val="00923386"/>
    <w:rsid w:val="009259CF"/>
    <w:rsid w:val="00971E2A"/>
    <w:rsid w:val="009752E6"/>
    <w:rsid w:val="00975FCA"/>
    <w:rsid w:val="009844AA"/>
    <w:rsid w:val="00994EC9"/>
    <w:rsid w:val="009A2289"/>
    <w:rsid w:val="009C02EB"/>
    <w:rsid w:val="009C05D3"/>
    <w:rsid w:val="009C129E"/>
    <w:rsid w:val="009C7CF0"/>
    <w:rsid w:val="009D5FD4"/>
    <w:rsid w:val="009F3FC5"/>
    <w:rsid w:val="00A44B16"/>
    <w:rsid w:val="00A80AD8"/>
    <w:rsid w:val="00A85680"/>
    <w:rsid w:val="00A86F8E"/>
    <w:rsid w:val="00AA79B3"/>
    <w:rsid w:val="00AB32A6"/>
    <w:rsid w:val="00AB4E68"/>
    <w:rsid w:val="00AC63F4"/>
    <w:rsid w:val="00AE45B4"/>
    <w:rsid w:val="00AF4493"/>
    <w:rsid w:val="00AF64CD"/>
    <w:rsid w:val="00B37172"/>
    <w:rsid w:val="00B416CE"/>
    <w:rsid w:val="00B72460"/>
    <w:rsid w:val="00B83BF3"/>
    <w:rsid w:val="00B90784"/>
    <w:rsid w:val="00BC3E40"/>
    <w:rsid w:val="00BC47E8"/>
    <w:rsid w:val="00BD39BD"/>
    <w:rsid w:val="00C16430"/>
    <w:rsid w:val="00C3428F"/>
    <w:rsid w:val="00C37D04"/>
    <w:rsid w:val="00C530D6"/>
    <w:rsid w:val="00C56F7E"/>
    <w:rsid w:val="00C63128"/>
    <w:rsid w:val="00CA0CFC"/>
    <w:rsid w:val="00CA17DA"/>
    <w:rsid w:val="00CA6896"/>
    <w:rsid w:val="00CE5C49"/>
    <w:rsid w:val="00CF0C81"/>
    <w:rsid w:val="00CF3D30"/>
    <w:rsid w:val="00CF431A"/>
    <w:rsid w:val="00D03F64"/>
    <w:rsid w:val="00D15F34"/>
    <w:rsid w:val="00D22A84"/>
    <w:rsid w:val="00D3330F"/>
    <w:rsid w:val="00D45644"/>
    <w:rsid w:val="00D5300C"/>
    <w:rsid w:val="00D5566A"/>
    <w:rsid w:val="00D634B4"/>
    <w:rsid w:val="00D736CB"/>
    <w:rsid w:val="00D853F1"/>
    <w:rsid w:val="00DB12B8"/>
    <w:rsid w:val="00DB6FF3"/>
    <w:rsid w:val="00DE1AF5"/>
    <w:rsid w:val="00DE4942"/>
    <w:rsid w:val="00E04A7F"/>
    <w:rsid w:val="00E1529B"/>
    <w:rsid w:val="00E3291C"/>
    <w:rsid w:val="00E364AB"/>
    <w:rsid w:val="00EA22DF"/>
    <w:rsid w:val="00ED407E"/>
    <w:rsid w:val="00F20F12"/>
    <w:rsid w:val="00F54EAC"/>
    <w:rsid w:val="00F55453"/>
    <w:rsid w:val="00F56522"/>
    <w:rsid w:val="00F82BDD"/>
    <w:rsid w:val="00FB2509"/>
    <w:rsid w:val="00FC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BB307"/>
  <w15:docId w15:val="{496CF14A-82E4-4B1F-8DF8-1024BB92C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5A75D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A75DD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F55453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1317</Words>
  <Characters>9581</Characters>
  <Application>Microsoft Office Word</Application>
  <DocSecurity>0</DocSecurity>
  <Lines>281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User</cp:lastModifiedBy>
  <cp:revision>2</cp:revision>
  <cp:lastPrinted>2023-03-30T08:34:00Z</cp:lastPrinted>
  <dcterms:created xsi:type="dcterms:W3CDTF">2023-05-29T09:33:00Z</dcterms:created>
  <dcterms:modified xsi:type="dcterms:W3CDTF">2023-05-29T09:33:00Z</dcterms:modified>
</cp:coreProperties>
</file>