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5A" w:rsidRDefault="00E54755" w:rsidP="00E5475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B2D4D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Проект</w:t>
      </w:r>
    </w:p>
    <w:p w:rsidR="00E54755" w:rsidRPr="007F075A" w:rsidRDefault="00E54755" w:rsidP="00E54755">
      <w:pPr>
        <w:pStyle w:val="ConsPlusNormal"/>
        <w:rPr>
          <w:rFonts w:ascii="Arial" w:hAnsi="Arial" w:cs="Arial"/>
          <w:sz w:val="22"/>
          <w:szCs w:val="22"/>
        </w:rPr>
      </w:pPr>
      <w:r w:rsidRPr="007F075A">
        <w:rPr>
          <w:sz w:val="22"/>
          <w:szCs w:val="22"/>
        </w:rPr>
        <w:t xml:space="preserve">                                                                               </w:t>
      </w:r>
      <w:r w:rsidR="007F075A">
        <w:rPr>
          <w:sz w:val="22"/>
          <w:szCs w:val="22"/>
        </w:rPr>
        <w:t xml:space="preserve">             </w:t>
      </w:r>
      <w:r w:rsidR="007F075A" w:rsidRPr="007F075A">
        <w:rPr>
          <w:rFonts w:ascii="Arial" w:hAnsi="Arial" w:cs="Arial"/>
          <w:sz w:val="22"/>
          <w:szCs w:val="22"/>
        </w:rPr>
        <w:t xml:space="preserve">Приложение </w:t>
      </w:r>
      <w:r w:rsidR="007F075A">
        <w:rPr>
          <w:rFonts w:ascii="Arial" w:hAnsi="Arial" w:cs="Arial"/>
          <w:sz w:val="22"/>
          <w:szCs w:val="22"/>
        </w:rPr>
        <w:t>к п</w:t>
      </w:r>
      <w:r w:rsidRPr="007F075A">
        <w:rPr>
          <w:rFonts w:ascii="Arial" w:hAnsi="Arial" w:cs="Arial"/>
          <w:sz w:val="22"/>
          <w:szCs w:val="22"/>
        </w:rPr>
        <w:t>остановлению администрации</w:t>
      </w:r>
    </w:p>
    <w:p w:rsidR="00E54755" w:rsidRPr="007F075A" w:rsidRDefault="00E54755" w:rsidP="00E54755">
      <w:pPr>
        <w:pStyle w:val="ConsPlusNormal"/>
        <w:rPr>
          <w:rFonts w:ascii="Arial" w:hAnsi="Arial" w:cs="Arial"/>
          <w:sz w:val="22"/>
          <w:szCs w:val="22"/>
        </w:rPr>
      </w:pPr>
      <w:r w:rsidRPr="007F07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городского округа Долгопрудный</w:t>
      </w:r>
    </w:p>
    <w:p w:rsidR="009012CC" w:rsidRPr="007F075A" w:rsidRDefault="00E54755" w:rsidP="00E5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075A">
        <w:rPr>
          <w:rFonts w:ascii="Arial" w:hAnsi="Arial" w:cs="Arial"/>
        </w:rPr>
        <w:t xml:space="preserve">                                                                                   </w:t>
      </w:r>
      <w:r w:rsidR="00F26B9D" w:rsidRPr="007F075A">
        <w:rPr>
          <w:rFonts w:ascii="Arial" w:hAnsi="Arial" w:cs="Arial"/>
        </w:rPr>
        <w:t>от</w:t>
      </w:r>
      <w:r w:rsidR="00E4086A" w:rsidRPr="007F075A">
        <w:rPr>
          <w:rFonts w:ascii="Arial" w:hAnsi="Arial" w:cs="Arial"/>
        </w:rPr>
        <w:t>____________________</w:t>
      </w:r>
      <w:r w:rsidR="00F26B9D" w:rsidRPr="007F075A">
        <w:rPr>
          <w:rFonts w:ascii="Arial" w:hAnsi="Arial" w:cs="Arial"/>
        </w:rPr>
        <w:t>№</w:t>
      </w:r>
      <w:r w:rsidR="00D23D87" w:rsidRPr="007F075A">
        <w:rPr>
          <w:rFonts w:ascii="Arial" w:hAnsi="Arial" w:cs="Arial"/>
        </w:rPr>
        <w:t>________</w:t>
      </w:r>
    </w:p>
    <w:p w:rsidR="009012CC" w:rsidRPr="007F075A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B57AC" w:rsidRPr="00436EC1" w:rsidRDefault="001B57AC" w:rsidP="001B57AC">
      <w:pPr>
        <w:pStyle w:val="ConsPlusTitle"/>
        <w:spacing w:line="276" w:lineRule="auto"/>
        <w:jc w:val="center"/>
      </w:pPr>
      <w:bookmarkStart w:id="0" w:name="OLE_LINK1"/>
      <w:bookmarkStart w:id="1" w:name="OLE_LINK2"/>
      <w:bookmarkStart w:id="2" w:name="OLE_LINK3"/>
      <w:r w:rsidRPr="00436EC1"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Долгопрудный</w:t>
      </w:r>
    </w:p>
    <w:p w:rsidR="001B57AC" w:rsidRDefault="001A5391" w:rsidP="001B57AC">
      <w:pPr>
        <w:pStyle w:val="ConsPlusTitle"/>
        <w:spacing w:line="276" w:lineRule="auto"/>
        <w:jc w:val="center"/>
      </w:pPr>
      <w:r>
        <w:t xml:space="preserve"> Московской области </w:t>
      </w:r>
      <w:r w:rsidR="001B57AC" w:rsidRPr="00436EC1">
        <w:t>на 2023 год</w:t>
      </w:r>
    </w:p>
    <w:bookmarkEnd w:id="0"/>
    <w:bookmarkEnd w:id="1"/>
    <w:bookmarkEnd w:id="2"/>
    <w:p w:rsidR="00440D9A" w:rsidRDefault="00440D9A" w:rsidP="0082037E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</w:p>
    <w:p w:rsidR="0082037E" w:rsidRPr="00E85F5A" w:rsidRDefault="0082037E" w:rsidP="0082037E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  <w:r w:rsidRPr="00E85F5A">
        <w:rPr>
          <w:rFonts w:ascii="Arial" w:hAnsi="Arial" w:cs="Arial"/>
          <w:sz w:val="24"/>
          <w:szCs w:val="24"/>
        </w:rPr>
        <w:t>ПАСПОРТ</w:t>
      </w:r>
    </w:p>
    <w:p w:rsidR="0082037E" w:rsidRPr="00E85F5A" w:rsidRDefault="0082037E" w:rsidP="0082037E">
      <w:pPr>
        <w:pStyle w:val="ab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8"/>
        <w:gridCol w:w="27"/>
      </w:tblGrid>
      <w:tr w:rsidR="0082037E" w:rsidRPr="00E85F5A" w:rsidTr="00D74014">
        <w:trPr>
          <w:trHeight w:val="551"/>
        </w:trPr>
        <w:tc>
          <w:tcPr>
            <w:tcW w:w="3261" w:type="dxa"/>
            <w:shd w:val="clear" w:color="auto" w:fill="auto"/>
          </w:tcPr>
          <w:p w:rsidR="0082037E" w:rsidRPr="00E85F5A" w:rsidRDefault="0082037E" w:rsidP="00902C49">
            <w:pPr>
              <w:pStyle w:val="TableParagraph"/>
              <w:spacing w:line="264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E85F5A" w:rsidRDefault="001B57AC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2037E" w:rsidRPr="00E85F5A">
              <w:rPr>
                <w:rFonts w:ascii="Arial" w:hAnsi="Arial" w:cs="Arial"/>
                <w:sz w:val="24"/>
                <w:szCs w:val="24"/>
              </w:rPr>
              <w:t xml:space="preserve">рограмма профилактики </w:t>
            </w:r>
            <w:r w:rsidR="00DA66DB" w:rsidRPr="00E85F5A">
              <w:rPr>
                <w:rFonts w:ascii="Arial" w:hAnsi="Arial" w:cs="Arial"/>
                <w:sz w:val="24"/>
                <w:szCs w:val="24"/>
              </w:rPr>
              <w:t xml:space="preserve">рисков причинения </w:t>
            </w:r>
            <w:r w:rsidR="00CC147E" w:rsidRPr="00E85F5A">
              <w:rPr>
                <w:rFonts w:ascii="Arial" w:hAnsi="Arial" w:cs="Arial"/>
                <w:sz w:val="24"/>
                <w:szCs w:val="24"/>
              </w:rPr>
              <w:t>вреда (ущерба) охраняемым</w:t>
            </w:r>
            <w:r w:rsidR="00B817F8" w:rsidRPr="00E85F5A">
              <w:rPr>
                <w:rFonts w:ascii="Arial" w:hAnsi="Arial" w:cs="Arial"/>
                <w:sz w:val="24"/>
                <w:szCs w:val="24"/>
              </w:rPr>
              <w:t xml:space="preserve"> законом ценностям администрации городского округа Долгопрудный Московской области </w:t>
            </w:r>
            <w:r w:rsidR="00DA66DB" w:rsidRPr="00E85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7AF" w:rsidRPr="00E85F5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1A67AF" w:rsidRPr="008702FA">
              <w:rPr>
                <w:rFonts w:ascii="Arial" w:hAnsi="Arial" w:cs="Arial"/>
                <w:sz w:val="24"/>
                <w:szCs w:val="24"/>
              </w:rPr>
              <w:t>2023</w:t>
            </w:r>
            <w:r w:rsidR="00DA66DB" w:rsidRPr="00E85F5A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70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0B4" w:rsidRPr="00E85F5A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902C49" w:rsidRPr="00E85F5A">
              <w:rPr>
                <w:rFonts w:ascii="Arial" w:hAnsi="Arial" w:cs="Arial"/>
                <w:sz w:val="24"/>
                <w:szCs w:val="24"/>
              </w:rPr>
              <w:t>-</w:t>
            </w:r>
            <w:r w:rsidR="009E20B4" w:rsidRPr="00E85F5A">
              <w:rPr>
                <w:rFonts w:ascii="Arial" w:hAnsi="Arial" w:cs="Arial"/>
                <w:sz w:val="24"/>
                <w:szCs w:val="24"/>
              </w:rPr>
              <w:t xml:space="preserve"> программа профилактики)</w:t>
            </w:r>
            <w:r w:rsidR="00902C49" w:rsidRPr="00E85F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037E" w:rsidRPr="00E85F5A" w:rsidTr="008702FA">
        <w:trPr>
          <w:trHeight w:val="4257"/>
        </w:trPr>
        <w:tc>
          <w:tcPr>
            <w:tcW w:w="3261" w:type="dxa"/>
            <w:shd w:val="clear" w:color="auto" w:fill="auto"/>
          </w:tcPr>
          <w:p w:rsidR="0082037E" w:rsidRPr="00E85F5A" w:rsidRDefault="0082037E" w:rsidP="00C20786">
            <w:pPr>
              <w:pStyle w:val="TableParagraph"/>
              <w:ind w:left="107" w:right="84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  <w:r w:rsidR="009E20B4" w:rsidRPr="00E85F5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E85F5A" w:rsidRDefault="00DA66DB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E85F5A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E85F5A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r w:rsidR="008702F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24022" w:rsidRPr="00E85F5A">
              <w:rPr>
                <w:rFonts w:ascii="Arial" w:hAnsi="Arial" w:cs="Arial"/>
                <w:sz w:val="24"/>
                <w:szCs w:val="24"/>
              </w:rPr>
              <w:t>Федеральный закон № 248-ФЗ)</w:t>
            </w:r>
            <w:r w:rsidRPr="00E85F5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4022" w:rsidRPr="00E85F5A">
              <w:rPr>
                <w:rFonts w:ascii="Arial" w:hAnsi="Arial" w:cs="Arial"/>
                <w:sz w:val="24"/>
                <w:szCs w:val="24"/>
              </w:rPr>
              <w:t>п</w:t>
            </w:r>
            <w:r w:rsidRPr="00E85F5A">
              <w:rPr>
                <w:rFonts w:ascii="Arial" w:hAnsi="Arial" w:cs="Arial"/>
                <w:sz w:val="24"/>
                <w:szCs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817F8" w:rsidRPr="00E85F5A">
              <w:rPr>
                <w:rFonts w:ascii="Arial" w:hAnsi="Arial" w:cs="Arial"/>
                <w:sz w:val="24"/>
                <w:szCs w:val="24"/>
              </w:rPr>
              <w:t>, решение Совета депутатов городского округа Долгопрудный Московской области от 29.09.2021</w:t>
            </w:r>
            <w:r w:rsidR="00870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F8" w:rsidRPr="00E85F5A">
              <w:rPr>
                <w:rFonts w:ascii="Arial" w:hAnsi="Arial" w:cs="Arial"/>
                <w:sz w:val="24"/>
                <w:szCs w:val="24"/>
              </w:rPr>
              <w:t>№ 70-нр «Об утверждении Положения о муниципальном земельном контроле на территории городского округа Долгопрудный Московской области», Устав городского округа Долгопрудный Московской области</w:t>
            </w:r>
          </w:p>
        </w:tc>
      </w:tr>
      <w:tr w:rsidR="0082037E" w:rsidRPr="00E85F5A" w:rsidTr="00D74014">
        <w:trPr>
          <w:trHeight w:val="275"/>
        </w:trPr>
        <w:tc>
          <w:tcPr>
            <w:tcW w:w="3261" w:type="dxa"/>
            <w:shd w:val="clear" w:color="auto" w:fill="auto"/>
          </w:tcPr>
          <w:p w:rsidR="0082037E" w:rsidRPr="00E85F5A" w:rsidRDefault="0082037E" w:rsidP="00C20786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  <w:r w:rsidR="009E20B4" w:rsidRPr="00E85F5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8702FA" w:rsidRDefault="00D30A43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F8" w:rsidRPr="00E85F5A">
              <w:rPr>
                <w:rFonts w:ascii="Arial" w:hAnsi="Arial" w:cs="Arial"/>
                <w:sz w:val="24"/>
                <w:szCs w:val="24"/>
              </w:rPr>
              <w:t>Отдел муниципального контроля Нормативно-правового управления администрации городского округа Долгопрудный Московской области (д</w:t>
            </w:r>
            <w:r w:rsidRPr="00E85F5A">
              <w:rPr>
                <w:rFonts w:ascii="Arial" w:hAnsi="Arial" w:cs="Arial"/>
                <w:sz w:val="24"/>
                <w:szCs w:val="24"/>
              </w:rPr>
              <w:t xml:space="preserve">алее </w:t>
            </w:r>
            <w:r w:rsidR="00197403" w:rsidRPr="00E85F5A">
              <w:rPr>
                <w:rFonts w:ascii="Arial" w:hAnsi="Arial" w:cs="Arial"/>
                <w:sz w:val="24"/>
                <w:szCs w:val="24"/>
              </w:rPr>
              <w:t>–</w:t>
            </w:r>
            <w:r w:rsidRPr="00E85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403" w:rsidRPr="00E85F5A">
              <w:rPr>
                <w:rFonts w:ascii="Arial" w:hAnsi="Arial" w:cs="Arial"/>
                <w:sz w:val="24"/>
                <w:szCs w:val="24"/>
              </w:rPr>
              <w:t>орган муниципального земельного контроля</w:t>
            </w:r>
            <w:r w:rsidRPr="00E85F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37E" w:rsidRPr="00E85F5A" w:rsidTr="00D74014">
        <w:trPr>
          <w:trHeight w:val="830"/>
        </w:trPr>
        <w:tc>
          <w:tcPr>
            <w:tcW w:w="3261" w:type="dxa"/>
            <w:shd w:val="clear" w:color="auto" w:fill="auto"/>
          </w:tcPr>
          <w:p w:rsidR="0082037E" w:rsidRPr="00E85F5A" w:rsidRDefault="0082037E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Цели программы</w:t>
            </w:r>
            <w:r w:rsidR="009E20B4" w:rsidRPr="00E85F5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610A12" w:rsidRPr="00E85F5A" w:rsidRDefault="00610A12" w:rsidP="008702FA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</w:tabs>
              <w:ind w:left="283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610A12" w:rsidRPr="00E85F5A" w:rsidRDefault="00610A12" w:rsidP="008702FA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</w:tabs>
              <w:ind w:left="283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Устранение условий, причин и факторов, способных привести</w:t>
            </w:r>
            <w:r w:rsidR="009765C2" w:rsidRPr="00E85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F5A">
              <w:rPr>
                <w:rFonts w:ascii="Arial" w:hAnsi="Arial" w:cs="Arial"/>
                <w:sz w:val="24"/>
                <w:szCs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:rsidR="0082037E" w:rsidRPr="00E85F5A" w:rsidRDefault="00610A12" w:rsidP="008702FA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</w:tabs>
              <w:ind w:left="283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82037E" w:rsidRPr="00E85F5A" w:rsidTr="008702FA">
        <w:trPr>
          <w:trHeight w:val="6358"/>
        </w:trPr>
        <w:tc>
          <w:tcPr>
            <w:tcW w:w="3261" w:type="dxa"/>
            <w:shd w:val="clear" w:color="auto" w:fill="auto"/>
          </w:tcPr>
          <w:p w:rsidR="0082037E" w:rsidRPr="00E85F5A" w:rsidRDefault="0082037E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  <w:r w:rsidR="009E20B4" w:rsidRPr="00E85F5A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E85F5A" w:rsidRDefault="00DA66DB" w:rsidP="008702FA">
            <w:pPr>
              <w:pStyle w:val="TableParagraph"/>
              <w:tabs>
                <w:tab w:val="left" w:pos="850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E85F5A">
              <w:rPr>
                <w:rFonts w:ascii="Arial" w:hAnsi="Arial" w:cs="Arial"/>
                <w:sz w:val="24"/>
                <w:szCs w:val="24"/>
              </w:rPr>
              <w:t xml:space="preserve">муниципального земельного </w:t>
            </w:r>
            <w:r w:rsidR="001E650B" w:rsidRPr="00E85F5A">
              <w:rPr>
                <w:rFonts w:ascii="Arial" w:hAnsi="Arial" w:cs="Arial"/>
                <w:sz w:val="24"/>
                <w:szCs w:val="24"/>
              </w:rPr>
              <w:t>контроля</w:t>
            </w:r>
            <w:r w:rsidRPr="00E85F5A">
              <w:rPr>
                <w:rFonts w:ascii="Arial" w:hAnsi="Arial" w:cs="Arial"/>
                <w:sz w:val="24"/>
                <w:szCs w:val="24"/>
              </w:rPr>
              <w:t>, определение способов устранения или снижения рисков их возникновения;</w:t>
            </w:r>
          </w:p>
          <w:p w:rsidR="00DA66DB" w:rsidRDefault="00DA66DB" w:rsidP="008702FA">
            <w:pPr>
              <w:pStyle w:val="TableParagraph"/>
              <w:tabs>
                <w:tab w:val="left" w:pos="850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8702FA" w:rsidRPr="00E85F5A" w:rsidRDefault="008702FA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3. Повышение уровня прав</w:t>
            </w:r>
            <w:r>
              <w:rPr>
                <w:rFonts w:ascii="Arial" w:hAnsi="Arial" w:cs="Arial"/>
                <w:sz w:val="24"/>
                <w:szCs w:val="24"/>
              </w:rPr>
              <w:t xml:space="preserve">овой грамотности </w:t>
            </w:r>
            <w:r w:rsidRPr="00E85F5A">
              <w:rPr>
                <w:rFonts w:ascii="Arial" w:hAnsi="Arial" w:cs="Arial"/>
                <w:sz w:val="24"/>
                <w:szCs w:val="24"/>
              </w:rPr>
              <w:t>контролируемых лиц, в том числе путем обеспечения доступности информац</w:t>
            </w:r>
            <w:r>
              <w:rPr>
                <w:rFonts w:ascii="Arial" w:hAnsi="Arial" w:cs="Arial"/>
                <w:sz w:val="24"/>
                <w:szCs w:val="24"/>
              </w:rPr>
              <w:t xml:space="preserve">ии об обязательных требованиях </w:t>
            </w:r>
            <w:r w:rsidRPr="00E85F5A">
              <w:rPr>
                <w:rFonts w:ascii="Arial" w:hAnsi="Arial" w:cs="Arial"/>
                <w:sz w:val="24"/>
                <w:szCs w:val="24"/>
              </w:rPr>
              <w:t>и необходимых мерах по их исполнению;</w:t>
            </w:r>
          </w:p>
          <w:p w:rsidR="008702FA" w:rsidRPr="00E85F5A" w:rsidRDefault="00E277AD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702FA" w:rsidRPr="00E85F5A">
              <w:rPr>
                <w:rFonts w:ascii="Arial" w:hAnsi="Arial" w:cs="Arial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702FA" w:rsidRPr="00E85F5A" w:rsidRDefault="008702FA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277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F5A">
              <w:rPr>
                <w:rFonts w:ascii="Arial" w:hAnsi="Arial" w:cs="Arial"/>
                <w:sz w:val="24"/>
                <w:szCs w:val="24"/>
              </w:rPr>
              <w:t>Повышение квалификации кадрового состава органа муниципального земельного контроля;</w:t>
            </w:r>
          </w:p>
          <w:p w:rsidR="008702FA" w:rsidRPr="00E85F5A" w:rsidRDefault="008702FA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8702FA" w:rsidRPr="00E85F5A" w:rsidRDefault="008702FA" w:rsidP="008702FA">
            <w:pPr>
              <w:pStyle w:val="TableParagraph"/>
              <w:tabs>
                <w:tab w:val="left" w:pos="850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      </w:r>
          </w:p>
        </w:tc>
      </w:tr>
      <w:tr w:rsidR="00E85F5A" w:rsidRPr="00E85F5A" w:rsidTr="00E54755">
        <w:trPr>
          <w:gridAfter w:val="1"/>
          <w:wAfter w:w="27" w:type="dxa"/>
          <w:trHeight w:val="65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E85F5A" w:rsidRDefault="00E85F5A" w:rsidP="00E85F5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E85F5A" w:rsidRDefault="00E85F5A" w:rsidP="00E54755">
            <w:pPr>
              <w:pStyle w:val="TableParagraph"/>
              <w:tabs>
                <w:tab w:val="left" w:pos="885"/>
              </w:tabs>
              <w:ind w:left="110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</w:tr>
      <w:tr w:rsidR="00E85F5A" w:rsidRPr="00E85F5A" w:rsidTr="00E54755">
        <w:trPr>
          <w:gridAfter w:val="1"/>
          <w:wAfter w:w="27" w:type="dxa"/>
          <w:trHeight w:val="8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E85F5A" w:rsidRDefault="00E85F5A" w:rsidP="00E85F5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E85F5A" w:rsidRDefault="00E85F5A" w:rsidP="008702FA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 w:rsidR="00E85F5A" w:rsidRPr="00E85F5A" w:rsidTr="00E54755">
        <w:trPr>
          <w:gridAfter w:val="1"/>
          <w:wAfter w:w="27" w:type="dxa"/>
          <w:trHeight w:val="40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E85F5A" w:rsidRDefault="00E85F5A" w:rsidP="00E85F5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Снижение рисков причинения вреда (ущерба) охраняемым законом ценностям;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Внедрение различных способов профилактики;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земельного контроля;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Разработка образцов эффективного, законопослушного поведения контролируемых лиц;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Повышение прозрачности деятельности органа муниципального земельного контроля;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Уменьшение административной нагрузки на контролируемых лиц;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правовой грамотности контролируемых лиц;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Обеспечение единообразия понимания предмета контроля контролируемыми лицами;</w:t>
            </w:r>
          </w:p>
          <w:p w:rsidR="00E85F5A" w:rsidRPr="00E85F5A" w:rsidRDefault="00E85F5A" w:rsidP="008702FA">
            <w:pPr>
              <w:pStyle w:val="TableParagraph"/>
              <w:numPr>
                <w:ilvl w:val="0"/>
                <w:numId w:val="18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F5A">
              <w:rPr>
                <w:rFonts w:ascii="Arial" w:hAnsi="Arial" w:cs="Arial"/>
                <w:sz w:val="24"/>
                <w:szCs w:val="24"/>
              </w:rPr>
              <w:t>Мотивация контролируемых лиц к добросовестному поведению.</w:t>
            </w:r>
          </w:p>
        </w:tc>
      </w:tr>
    </w:tbl>
    <w:p w:rsidR="0082037E" w:rsidRPr="00E85F5A" w:rsidRDefault="0082037E" w:rsidP="0082037E">
      <w:pPr>
        <w:pStyle w:val="ab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2037E" w:rsidRPr="00961928" w:rsidRDefault="0082037E" w:rsidP="00874BE3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961928">
        <w:rPr>
          <w:rFonts w:ascii="Arial" w:hAnsi="Arial" w:cs="Arial"/>
          <w:sz w:val="24"/>
          <w:szCs w:val="24"/>
        </w:rPr>
        <w:t xml:space="preserve">Раздел 1. </w:t>
      </w:r>
      <w:r w:rsidR="00874BE3" w:rsidRPr="00961928">
        <w:rPr>
          <w:rFonts w:ascii="Arial" w:hAnsi="Arial" w:cs="Arial"/>
          <w:sz w:val="24"/>
          <w:szCs w:val="24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961928">
        <w:rPr>
          <w:rFonts w:ascii="Arial" w:hAnsi="Arial" w:cs="Arial"/>
          <w:sz w:val="24"/>
          <w:szCs w:val="24"/>
        </w:rPr>
        <w:t>органа муниципального земельного контроля</w:t>
      </w:r>
      <w:r w:rsidR="00874BE3" w:rsidRPr="00961928">
        <w:rPr>
          <w:rFonts w:ascii="Arial" w:hAnsi="Arial" w:cs="Arial"/>
          <w:sz w:val="24"/>
          <w:szCs w:val="24"/>
        </w:rPr>
        <w:t>, характеристика проблем, на решение которых направлена программа профилактики</w:t>
      </w:r>
    </w:p>
    <w:p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:rsidR="00874BE3" w:rsidRPr="0096192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1.</w:t>
      </w:r>
      <w:r w:rsidR="009B6B1A" w:rsidRPr="00961928">
        <w:rPr>
          <w:rFonts w:ascii="Arial" w:eastAsia="Times New Roman" w:hAnsi="Arial" w:cs="Arial"/>
          <w:sz w:val="24"/>
          <w:szCs w:val="24"/>
        </w:rPr>
        <w:t>1.</w:t>
      </w:r>
      <w:r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44724A" w:rsidRPr="00961928">
        <w:rPr>
          <w:rFonts w:ascii="Arial" w:eastAsia="Times New Roman" w:hAnsi="Arial" w:cs="Arial"/>
          <w:sz w:val="24"/>
          <w:szCs w:val="24"/>
        </w:rPr>
        <w:t>Контролируемыми лицами</w:t>
      </w:r>
      <w:r w:rsidR="00A56819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Pr="00961928">
        <w:rPr>
          <w:rFonts w:ascii="Arial" w:eastAsia="Times New Roman" w:hAnsi="Arial" w:cs="Arial"/>
          <w:sz w:val="24"/>
          <w:szCs w:val="24"/>
        </w:rPr>
        <w:t xml:space="preserve">в сфере </w:t>
      </w:r>
      <w:r w:rsidR="00F909F6" w:rsidRPr="00961928">
        <w:rPr>
          <w:rFonts w:ascii="Arial" w:eastAsia="Times New Roman" w:hAnsi="Arial" w:cs="Arial"/>
          <w:sz w:val="24"/>
          <w:szCs w:val="24"/>
        </w:rPr>
        <w:t>муниципального земельного контроля</w:t>
      </w:r>
      <w:r w:rsidR="000C4C58" w:rsidRPr="0096192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1928">
        <w:rPr>
          <w:rFonts w:ascii="Arial" w:eastAsia="Times New Roman" w:hAnsi="Arial" w:cs="Arial"/>
          <w:sz w:val="24"/>
          <w:szCs w:val="24"/>
        </w:rPr>
        <w:t>на территории</w:t>
      </w:r>
      <w:r w:rsidR="001B57AC">
        <w:rPr>
          <w:rFonts w:ascii="Arial" w:eastAsia="Times New Roman" w:hAnsi="Arial" w:cs="Arial"/>
          <w:sz w:val="24"/>
          <w:szCs w:val="24"/>
        </w:rPr>
        <w:t xml:space="preserve"> городского округа Долгопрудный </w:t>
      </w:r>
      <w:r w:rsidRPr="00961928">
        <w:rPr>
          <w:rFonts w:ascii="Arial" w:eastAsia="Times New Roman" w:hAnsi="Arial" w:cs="Arial"/>
          <w:sz w:val="24"/>
          <w:szCs w:val="24"/>
        </w:rPr>
        <w:t xml:space="preserve"> Московской области являются</w:t>
      </w:r>
      <w:r w:rsidR="0044724A" w:rsidRPr="00961928">
        <w:rPr>
          <w:rFonts w:ascii="Arial" w:eastAsia="Times New Roman" w:hAnsi="Arial" w:cs="Arial"/>
          <w:sz w:val="24"/>
          <w:szCs w:val="24"/>
        </w:rPr>
        <w:t>:</w:t>
      </w:r>
      <w:r w:rsidRPr="00961928">
        <w:rPr>
          <w:rFonts w:ascii="Arial" w:eastAsia="Times New Roman" w:hAnsi="Arial" w:cs="Arial"/>
          <w:sz w:val="24"/>
          <w:szCs w:val="24"/>
        </w:rPr>
        <w:t xml:space="preserve"> юридические лица, индивидуальные предприниматели и граждане.</w:t>
      </w:r>
    </w:p>
    <w:p w:rsidR="00FF37EC" w:rsidRPr="0096192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 xml:space="preserve">Объектами </w:t>
      </w:r>
      <w:r w:rsidR="00D62152" w:rsidRPr="00961928">
        <w:rPr>
          <w:rFonts w:ascii="Arial" w:eastAsia="Times New Roman" w:hAnsi="Arial" w:cs="Arial"/>
          <w:sz w:val="24"/>
          <w:szCs w:val="24"/>
        </w:rPr>
        <w:t>муниципального</w:t>
      </w:r>
      <w:r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D62152" w:rsidRPr="00961928">
        <w:rPr>
          <w:rFonts w:ascii="Arial" w:eastAsia="Times New Roman" w:hAnsi="Arial" w:cs="Arial"/>
          <w:sz w:val="24"/>
          <w:szCs w:val="24"/>
        </w:rPr>
        <w:t xml:space="preserve">земельного </w:t>
      </w:r>
      <w:r w:rsidRPr="00961928">
        <w:rPr>
          <w:rFonts w:ascii="Arial" w:eastAsia="Times New Roman" w:hAnsi="Arial" w:cs="Arial"/>
          <w:sz w:val="24"/>
          <w:szCs w:val="24"/>
        </w:rPr>
        <w:t xml:space="preserve">контроля на территории </w:t>
      </w:r>
      <w:r w:rsidR="001B57AC">
        <w:rPr>
          <w:rFonts w:ascii="Arial" w:eastAsia="Times New Roman" w:hAnsi="Arial" w:cs="Arial"/>
          <w:sz w:val="24"/>
          <w:szCs w:val="24"/>
        </w:rPr>
        <w:t xml:space="preserve">городского округа Долгопрудный </w:t>
      </w:r>
      <w:r w:rsidRPr="00961928">
        <w:rPr>
          <w:rFonts w:ascii="Arial" w:eastAsia="Times New Roman" w:hAnsi="Arial" w:cs="Arial"/>
          <w:sz w:val="24"/>
          <w:szCs w:val="24"/>
        </w:rPr>
        <w:t>Московской области являются</w:t>
      </w:r>
      <w:r w:rsidR="00FF37EC" w:rsidRPr="00961928">
        <w:rPr>
          <w:rFonts w:ascii="Arial" w:eastAsia="Times New Roman" w:hAnsi="Arial" w:cs="Arial"/>
          <w:sz w:val="24"/>
          <w:szCs w:val="24"/>
        </w:rPr>
        <w:t>:</w:t>
      </w:r>
      <w:r w:rsidRPr="009619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37EC" w:rsidRPr="00961928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74BE3" w:rsidRPr="00961928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874BE3" w:rsidRPr="0096192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1.</w:t>
      </w:r>
      <w:r w:rsidR="00874BE3" w:rsidRPr="00961928">
        <w:rPr>
          <w:rFonts w:ascii="Arial" w:eastAsia="Times New Roman" w:hAnsi="Arial" w:cs="Arial"/>
          <w:sz w:val="24"/>
          <w:szCs w:val="24"/>
        </w:rPr>
        <w:t>2. Программа профилактики направлена на</w:t>
      </w:r>
      <w:r w:rsidR="000C4C58" w:rsidRPr="00961928">
        <w:rPr>
          <w:rFonts w:ascii="Arial" w:eastAsia="Times New Roman" w:hAnsi="Arial" w:cs="Arial"/>
          <w:sz w:val="24"/>
          <w:szCs w:val="24"/>
        </w:rPr>
        <w:t xml:space="preserve"> повышение эффективности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предупреждения нарушений обязательных требований и повышение правовой грамотности </w:t>
      </w:r>
      <w:r w:rsidR="00574436" w:rsidRPr="00961928">
        <w:rPr>
          <w:rFonts w:ascii="Arial" w:eastAsia="Times New Roman" w:hAnsi="Arial" w:cs="Arial"/>
          <w:sz w:val="24"/>
          <w:szCs w:val="24"/>
        </w:rPr>
        <w:t>контролируемых лиц</w:t>
      </w:r>
      <w:r w:rsidR="00874BE3" w:rsidRPr="00961928">
        <w:rPr>
          <w:rFonts w:ascii="Arial" w:eastAsia="Times New Roman" w:hAnsi="Arial" w:cs="Arial"/>
          <w:sz w:val="24"/>
          <w:szCs w:val="24"/>
        </w:rPr>
        <w:t>.</w:t>
      </w:r>
    </w:p>
    <w:p w:rsidR="00874BE3" w:rsidRPr="0096192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1.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3. Наиболее значимыми рисками в деятельности </w:t>
      </w:r>
      <w:r w:rsidR="0044724A" w:rsidRPr="00961928">
        <w:rPr>
          <w:rFonts w:ascii="Arial" w:eastAsia="Times New Roman" w:hAnsi="Arial" w:cs="Arial"/>
          <w:sz w:val="24"/>
          <w:szCs w:val="24"/>
        </w:rPr>
        <w:t>контролируемых лиц</w:t>
      </w:r>
      <w:r w:rsidR="00874BE3" w:rsidRPr="00961928">
        <w:rPr>
          <w:rFonts w:ascii="Arial" w:eastAsia="Times New Roman" w:hAnsi="Arial" w:cs="Arial"/>
          <w:strike/>
          <w:sz w:val="24"/>
          <w:szCs w:val="24"/>
        </w:rPr>
        <w:t xml:space="preserve"> </w:t>
      </w:r>
      <w:r w:rsidR="00874BE3" w:rsidRPr="00961928">
        <w:rPr>
          <w:rFonts w:ascii="Arial" w:eastAsia="Times New Roman" w:hAnsi="Arial" w:cs="Arial"/>
          <w:sz w:val="24"/>
          <w:szCs w:val="24"/>
        </w:rPr>
        <w:t>являются:</w:t>
      </w:r>
    </w:p>
    <w:p w:rsidR="00874BE3" w:rsidRPr="00961928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1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) </w:t>
      </w:r>
      <w:r w:rsidR="00F909F6" w:rsidRPr="00961928">
        <w:rPr>
          <w:rFonts w:ascii="Arial" w:eastAsia="Times New Roman" w:hAnsi="Arial" w:cs="Arial"/>
          <w:sz w:val="24"/>
          <w:szCs w:val="24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961928">
        <w:rPr>
          <w:rFonts w:ascii="Arial" w:eastAsia="Times New Roman" w:hAnsi="Arial" w:cs="Arial"/>
          <w:sz w:val="24"/>
          <w:szCs w:val="24"/>
        </w:rPr>
        <w:t>;</w:t>
      </w:r>
    </w:p>
    <w:p w:rsidR="00F909F6" w:rsidRPr="00961928" w:rsidRDefault="009F4BE4" w:rsidP="00F909F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61928">
        <w:rPr>
          <w:rFonts w:ascii="Arial" w:hAnsi="Arial" w:cs="Arial"/>
          <w:sz w:val="24"/>
          <w:szCs w:val="24"/>
        </w:rPr>
        <w:t>2</w:t>
      </w:r>
      <w:r w:rsidR="00874BE3" w:rsidRPr="00961928">
        <w:rPr>
          <w:rFonts w:ascii="Arial" w:hAnsi="Arial" w:cs="Arial"/>
          <w:sz w:val="24"/>
          <w:szCs w:val="24"/>
        </w:rPr>
        <w:t xml:space="preserve">) </w:t>
      </w:r>
      <w:r w:rsidR="00F909F6" w:rsidRPr="00961928">
        <w:rPr>
          <w:rFonts w:ascii="Arial" w:hAnsi="Arial" w:cs="Arial"/>
          <w:sz w:val="24"/>
          <w:szCs w:val="24"/>
        </w:rPr>
        <w:t xml:space="preserve">земельные участки, расположенные в границах или примыкающие </w:t>
      </w:r>
      <w:r w:rsidR="00F909F6" w:rsidRPr="00961928">
        <w:rPr>
          <w:rFonts w:ascii="Arial" w:hAnsi="Arial" w:cs="Arial"/>
          <w:sz w:val="24"/>
          <w:szCs w:val="24"/>
        </w:rPr>
        <w:br/>
        <w:t>к границе береговой полосы водных объектов общего пользования;</w:t>
      </w:r>
    </w:p>
    <w:p w:rsidR="00F909F6" w:rsidRPr="0096192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sz w:val="24"/>
          <w:szCs w:val="24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F909F6" w:rsidRPr="0096192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sz w:val="24"/>
          <w:szCs w:val="24"/>
          <w:lang w:eastAsia="ru-RU"/>
        </w:rPr>
        <w:t>4) мелиорируемые и мелиорированные земельные участки;</w:t>
      </w:r>
    </w:p>
    <w:p w:rsidR="00F909F6" w:rsidRPr="0096192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(с проектной мощностью 40 тыс. </w:t>
      </w:r>
      <w:proofErr w:type="spellStart"/>
      <w:r w:rsidRPr="00961928">
        <w:rPr>
          <w:rFonts w:ascii="Arial" w:eastAsia="Times New Roman" w:hAnsi="Arial" w:cs="Arial"/>
          <w:sz w:val="24"/>
          <w:szCs w:val="24"/>
          <w:lang w:eastAsia="ru-RU"/>
        </w:rPr>
        <w:t>птицемест</w:t>
      </w:r>
      <w:proofErr w:type="spellEnd"/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и более);</w:t>
      </w:r>
    </w:p>
    <w:p w:rsidR="00F909F6" w:rsidRPr="0096192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br/>
        <w:t>и более).</w:t>
      </w:r>
    </w:p>
    <w:p w:rsidR="00874BE3" w:rsidRPr="0096192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1.</w:t>
      </w:r>
      <w:r w:rsidR="005A5E1F" w:rsidRPr="00961928">
        <w:rPr>
          <w:rFonts w:ascii="Arial" w:eastAsia="Times New Roman" w:hAnsi="Arial" w:cs="Arial"/>
          <w:sz w:val="24"/>
          <w:szCs w:val="24"/>
        </w:rPr>
        <w:t>4. В целях предотвращения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рисков причинения </w:t>
      </w:r>
      <w:r w:rsidR="00CC147E" w:rsidRPr="00961928">
        <w:rPr>
          <w:rFonts w:ascii="Arial" w:eastAsia="Times New Roman" w:hAnsi="Arial" w:cs="Arial"/>
          <w:sz w:val="24"/>
          <w:szCs w:val="24"/>
        </w:rPr>
        <w:t>вреда (ущерба) охраняемым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законом ценностям, предупреждени</w:t>
      </w:r>
      <w:r w:rsidR="00374AFE" w:rsidRPr="00961928">
        <w:rPr>
          <w:rFonts w:ascii="Arial" w:eastAsia="Times New Roman" w:hAnsi="Arial" w:cs="Arial"/>
          <w:sz w:val="24"/>
          <w:szCs w:val="24"/>
        </w:rPr>
        <w:t>я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нарушений обязательных требований</w:t>
      </w:r>
      <w:r w:rsidR="00374AFE" w:rsidRPr="00961928">
        <w:rPr>
          <w:rFonts w:ascii="Arial" w:eastAsia="Times New Roman" w:hAnsi="Arial" w:cs="Arial"/>
          <w:sz w:val="24"/>
          <w:szCs w:val="24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961928">
        <w:rPr>
          <w:rFonts w:ascii="Arial" w:eastAsia="Times New Roman" w:hAnsi="Arial" w:cs="Arial"/>
          <w:sz w:val="24"/>
          <w:szCs w:val="24"/>
        </w:rPr>
        <w:t xml:space="preserve"> программой профилактики на 2022</w:t>
      </w:r>
      <w:r w:rsidR="00374AFE" w:rsidRPr="00961928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375868" w:rsidRPr="00961928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 xml:space="preserve">Кроме того, на </w:t>
      </w:r>
      <w:r w:rsidR="00AE4F30" w:rsidRPr="00961928">
        <w:rPr>
          <w:rFonts w:ascii="Arial" w:eastAsia="Times New Roman" w:hAnsi="Arial" w:cs="Arial"/>
          <w:sz w:val="24"/>
          <w:szCs w:val="24"/>
        </w:rPr>
        <w:t>официальном сайте администрации городского округ</w:t>
      </w:r>
      <w:r w:rsidR="00E54755">
        <w:rPr>
          <w:rFonts w:ascii="Arial" w:eastAsia="Times New Roman" w:hAnsi="Arial" w:cs="Arial"/>
          <w:sz w:val="24"/>
          <w:szCs w:val="24"/>
        </w:rPr>
        <w:t>а</w:t>
      </w:r>
      <w:r w:rsidR="001B57AC">
        <w:rPr>
          <w:rFonts w:ascii="Arial" w:eastAsia="Times New Roman" w:hAnsi="Arial" w:cs="Arial"/>
          <w:sz w:val="24"/>
          <w:szCs w:val="24"/>
        </w:rPr>
        <w:t xml:space="preserve"> Долгопрудный </w:t>
      </w:r>
      <w:r w:rsidR="00AE4F30" w:rsidRPr="00961928">
        <w:rPr>
          <w:rFonts w:ascii="Arial" w:eastAsia="Times New Roman" w:hAnsi="Arial" w:cs="Arial"/>
          <w:sz w:val="24"/>
          <w:szCs w:val="24"/>
        </w:rPr>
        <w:t>Московской области в информационно-телекоммуникационной сети «Интернет» (далее – официальный сайт)</w:t>
      </w:r>
      <w:r w:rsidR="00F32607" w:rsidRPr="00F32607">
        <w:t xml:space="preserve"> </w:t>
      </w:r>
      <w:hyperlink r:id="rId8" w:history="1">
        <w:r w:rsidR="004D6169" w:rsidRPr="00E54755">
          <w:rPr>
            <w:rStyle w:val="a5"/>
            <w:rFonts w:ascii="Arial" w:hAnsi="Arial" w:cs="Arial"/>
            <w:sz w:val="24"/>
            <w:szCs w:val="24"/>
          </w:rPr>
          <w:t>https://оф-долгопрудный.рф/</w:t>
        </w:r>
      </w:hyperlink>
      <w:r w:rsidR="001A5391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68" w:rsidRPr="00961928">
        <w:rPr>
          <w:rFonts w:ascii="Arial" w:eastAsia="Times New Roman" w:hAnsi="Arial" w:cs="Arial"/>
          <w:sz w:val="24"/>
          <w:szCs w:val="24"/>
        </w:rPr>
        <w:t>в разделе «Контрольно-надзорная деятельность» размещ</w:t>
      </w:r>
      <w:r w:rsidR="00374AFE" w:rsidRPr="00961928">
        <w:rPr>
          <w:rFonts w:ascii="Arial" w:eastAsia="Times New Roman" w:hAnsi="Arial" w:cs="Arial"/>
          <w:sz w:val="24"/>
          <w:szCs w:val="24"/>
        </w:rPr>
        <w:t>ены</w:t>
      </w:r>
      <w:r w:rsidR="00375868" w:rsidRPr="00961928">
        <w:rPr>
          <w:rFonts w:ascii="Arial" w:eastAsia="Times New Roman" w:hAnsi="Arial" w:cs="Arial"/>
          <w:sz w:val="24"/>
          <w:szCs w:val="24"/>
        </w:rPr>
        <w:t>:</w:t>
      </w:r>
    </w:p>
    <w:p w:rsidR="00874BE3" w:rsidRPr="00961928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lastRenderedPageBreak/>
        <w:t>1)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375868" w:rsidRPr="00961928">
        <w:rPr>
          <w:rFonts w:ascii="Arial" w:eastAsia="Times New Roman" w:hAnsi="Arial" w:cs="Arial"/>
          <w:sz w:val="24"/>
          <w:szCs w:val="24"/>
        </w:rPr>
        <w:t>материалы и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сведения, касающиеся осуществляемых </w:t>
      </w:r>
      <w:r w:rsidR="00197403" w:rsidRPr="00961928">
        <w:rPr>
          <w:rFonts w:ascii="Arial" w:eastAsia="Times New Roman" w:hAnsi="Arial" w:cs="Arial"/>
          <w:sz w:val="24"/>
          <w:szCs w:val="24"/>
        </w:rPr>
        <w:t>орган</w:t>
      </w:r>
      <w:r w:rsidR="00E54755">
        <w:rPr>
          <w:rFonts w:ascii="Arial" w:eastAsia="Times New Roman" w:hAnsi="Arial" w:cs="Arial"/>
          <w:sz w:val="24"/>
          <w:szCs w:val="24"/>
        </w:rPr>
        <w:t>ом</w:t>
      </w:r>
      <w:r w:rsidR="00197403" w:rsidRPr="00961928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мер по профилактике рисков причинения </w:t>
      </w:r>
      <w:r w:rsidR="00CC147E" w:rsidRPr="00961928">
        <w:rPr>
          <w:rFonts w:ascii="Arial" w:eastAsia="Times New Roman" w:hAnsi="Arial" w:cs="Arial"/>
          <w:sz w:val="24"/>
          <w:szCs w:val="24"/>
        </w:rPr>
        <w:t>вреда (ущерба) охраняемым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законом ценностям (нарушений обязательных требований),</w:t>
      </w:r>
      <w:r w:rsidR="0010159E">
        <w:rPr>
          <w:rFonts w:ascii="Arial" w:eastAsia="Times New Roman" w:hAnsi="Arial" w:cs="Arial"/>
          <w:sz w:val="24"/>
          <w:szCs w:val="24"/>
        </w:rPr>
        <w:t xml:space="preserve"> созданы 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электронные формы для обратной связи с </w:t>
      </w:r>
      <w:r w:rsidR="00997311" w:rsidRPr="00961928">
        <w:rPr>
          <w:rFonts w:ascii="Arial" w:eastAsia="Times New Roman" w:hAnsi="Arial" w:cs="Arial"/>
          <w:sz w:val="24"/>
          <w:szCs w:val="24"/>
        </w:rPr>
        <w:t>контролируемыми лицами</w:t>
      </w:r>
      <w:r w:rsidR="00874BE3" w:rsidRPr="00961928">
        <w:rPr>
          <w:rFonts w:ascii="Arial" w:eastAsia="Times New Roman" w:hAnsi="Arial" w:cs="Arial"/>
          <w:sz w:val="24"/>
          <w:szCs w:val="24"/>
        </w:rPr>
        <w:t>;</w:t>
      </w:r>
    </w:p>
    <w:p w:rsidR="00874BE3" w:rsidRPr="00F32607" w:rsidRDefault="00F16BCC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75868" w:rsidRPr="00961928">
        <w:rPr>
          <w:rFonts w:ascii="Arial" w:eastAsia="Times New Roman" w:hAnsi="Arial" w:cs="Arial"/>
          <w:sz w:val="24"/>
          <w:szCs w:val="24"/>
        </w:rPr>
        <w:t>)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874BE3" w:rsidRPr="00F32607">
        <w:rPr>
          <w:rFonts w:ascii="Arial" w:eastAsia="Times New Roman" w:hAnsi="Arial" w:cs="Arial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F32607">
        <w:rPr>
          <w:rFonts w:ascii="Arial" w:eastAsia="Times New Roman" w:hAnsi="Arial" w:cs="Arial"/>
          <w:sz w:val="24"/>
          <w:szCs w:val="24"/>
        </w:rPr>
        <w:t>муниципального земельного</w:t>
      </w:r>
      <w:r w:rsidR="00874BE3" w:rsidRPr="00F32607">
        <w:rPr>
          <w:rFonts w:ascii="Arial" w:eastAsia="Times New Roman" w:hAnsi="Arial" w:cs="Arial"/>
          <w:sz w:val="24"/>
          <w:szCs w:val="24"/>
        </w:rPr>
        <w:t xml:space="preserve"> контроля, а также текстов соответствующих нормативных правовых актов или их отдельных частей </w:t>
      </w:r>
      <w:hyperlink r:id="rId9" w:history="1">
        <w:r w:rsidR="00F32607" w:rsidRPr="004D6169">
          <w:rPr>
            <w:rStyle w:val="a5"/>
            <w:rFonts w:ascii="Arial" w:eastAsia="Times New Roman" w:hAnsi="Arial" w:cs="Arial"/>
            <w:sz w:val="24"/>
            <w:szCs w:val="24"/>
          </w:rPr>
          <w:t>https://</w:t>
        </w:r>
        <w:r w:rsidR="004D6169" w:rsidRPr="004D6169">
          <w:rPr>
            <w:rStyle w:val="a5"/>
            <w:rFonts w:ascii="Arial" w:eastAsia="Times New Roman" w:hAnsi="Arial" w:cs="Arial"/>
            <w:sz w:val="24"/>
            <w:szCs w:val="24"/>
          </w:rPr>
          <w:t>оф-долгопрудный.рф</w:t>
        </w:r>
        <w:r w:rsidR="00F32607" w:rsidRPr="004D6169">
          <w:rPr>
            <w:rStyle w:val="a5"/>
            <w:rFonts w:ascii="Arial" w:eastAsia="Times New Roman" w:hAnsi="Arial" w:cs="Arial"/>
            <w:sz w:val="24"/>
            <w:szCs w:val="24"/>
          </w:rPr>
          <w:t>/dokumenty/municipalnyj-kontrol/municipalnyj-zemelnyj-kontrol</w:t>
        </w:r>
      </w:hyperlink>
      <w:r w:rsidR="00874BE3" w:rsidRPr="00F32607">
        <w:rPr>
          <w:rFonts w:ascii="Arial" w:eastAsia="Times New Roman" w:hAnsi="Arial" w:cs="Arial"/>
          <w:sz w:val="24"/>
          <w:szCs w:val="24"/>
        </w:rPr>
        <w:t>;</w:t>
      </w:r>
    </w:p>
    <w:p w:rsidR="00874BE3" w:rsidRPr="00961928" w:rsidRDefault="00F16BCC" w:rsidP="005760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80074" w:rsidRPr="00961928">
        <w:rPr>
          <w:rFonts w:ascii="Arial" w:eastAsia="Times New Roman" w:hAnsi="Arial" w:cs="Arial"/>
          <w:sz w:val="24"/>
          <w:szCs w:val="24"/>
        </w:rPr>
        <w:t>) руководство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961928">
        <w:rPr>
          <w:rFonts w:ascii="Arial" w:eastAsia="Times New Roman" w:hAnsi="Arial" w:cs="Arial"/>
          <w:sz w:val="24"/>
          <w:szCs w:val="24"/>
        </w:rPr>
        <w:t>-</w:t>
      </w:r>
      <w:r w:rsidR="00874BE3" w:rsidRPr="00961928">
        <w:rPr>
          <w:rFonts w:ascii="Arial" w:eastAsia="Times New Roman" w:hAnsi="Arial" w:cs="Arial"/>
          <w:sz w:val="24"/>
          <w:szCs w:val="24"/>
        </w:rPr>
        <w:t>технических</w:t>
      </w:r>
      <w:r w:rsidR="000C4C58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мероприятий при осуществлении </w:t>
      </w:r>
      <w:r w:rsidR="00D62152" w:rsidRPr="00961928">
        <w:rPr>
          <w:rFonts w:ascii="Arial" w:eastAsia="Times New Roman" w:hAnsi="Arial" w:cs="Arial"/>
          <w:sz w:val="24"/>
          <w:szCs w:val="24"/>
        </w:rPr>
        <w:t>муниципального земельного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контроля, утвержд</w:t>
      </w:r>
      <w:r w:rsidR="00375868" w:rsidRPr="00961928">
        <w:rPr>
          <w:rFonts w:ascii="Arial" w:eastAsia="Times New Roman" w:hAnsi="Arial" w:cs="Arial"/>
          <w:sz w:val="24"/>
          <w:szCs w:val="24"/>
        </w:rPr>
        <w:t xml:space="preserve">аемое </w:t>
      </w:r>
      <w:r w:rsidR="00E54755">
        <w:rPr>
          <w:rFonts w:ascii="Arial" w:eastAsia="Times New Roman" w:hAnsi="Arial" w:cs="Arial"/>
          <w:sz w:val="24"/>
          <w:szCs w:val="24"/>
        </w:rPr>
        <w:t>постановлением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576073" w:rsidRPr="00961928">
        <w:rPr>
          <w:rFonts w:ascii="Arial" w:eastAsia="Times New Roman" w:hAnsi="Arial" w:cs="Arial"/>
          <w:sz w:val="24"/>
          <w:szCs w:val="24"/>
        </w:rPr>
        <w:t xml:space="preserve">контрольного </w:t>
      </w:r>
      <w:r w:rsidR="007C6A41" w:rsidRPr="00961928">
        <w:rPr>
          <w:rFonts w:ascii="Arial" w:eastAsia="Times New Roman" w:hAnsi="Arial" w:cs="Arial"/>
          <w:sz w:val="24"/>
          <w:szCs w:val="24"/>
        </w:rPr>
        <w:t>органа</w:t>
      </w:r>
      <w:r w:rsidR="00874BE3" w:rsidRPr="00961928">
        <w:rPr>
          <w:rFonts w:ascii="Arial" w:eastAsia="Times New Roman" w:hAnsi="Arial" w:cs="Arial"/>
          <w:sz w:val="24"/>
          <w:szCs w:val="24"/>
        </w:rPr>
        <w:t>;</w:t>
      </w:r>
    </w:p>
    <w:p w:rsidR="00874BE3" w:rsidRPr="00961928" w:rsidRDefault="00F16BCC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75868" w:rsidRPr="00961928">
        <w:rPr>
          <w:rFonts w:ascii="Arial" w:eastAsia="Times New Roman" w:hAnsi="Arial" w:cs="Arial"/>
          <w:sz w:val="24"/>
          <w:szCs w:val="24"/>
        </w:rPr>
        <w:t>) о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бзор правоприменительной практики контрольно-надзорной деятельности </w:t>
      </w:r>
      <w:r w:rsidR="00197403" w:rsidRPr="00961928">
        <w:rPr>
          <w:rFonts w:ascii="Arial" w:eastAsia="Times New Roman" w:hAnsi="Arial" w:cs="Arial"/>
          <w:sz w:val="24"/>
          <w:szCs w:val="24"/>
        </w:rPr>
        <w:t>органа муниципального земельного контроля</w:t>
      </w:r>
      <w:r w:rsidR="00874BE3" w:rsidRPr="00961928">
        <w:rPr>
          <w:rFonts w:ascii="Arial" w:eastAsia="Times New Roman" w:hAnsi="Arial" w:cs="Arial"/>
          <w:sz w:val="24"/>
          <w:szCs w:val="24"/>
        </w:rPr>
        <w:t>, утвержд</w:t>
      </w:r>
      <w:r w:rsidR="00375868" w:rsidRPr="00961928">
        <w:rPr>
          <w:rFonts w:ascii="Arial" w:eastAsia="Times New Roman" w:hAnsi="Arial" w:cs="Arial"/>
          <w:sz w:val="24"/>
          <w:szCs w:val="24"/>
        </w:rPr>
        <w:t>аемый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E54755">
        <w:rPr>
          <w:rFonts w:ascii="Arial" w:eastAsia="Times New Roman" w:hAnsi="Arial" w:cs="Arial"/>
          <w:sz w:val="24"/>
          <w:szCs w:val="24"/>
        </w:rPr>
        <w:t>постановлением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197403" w:rsidRPr="00961928">
        <w:rPr>
          <w:rFonts w:ascii="Arial" w:eastAsia="Times New Roman" w:hAnsi="Arial" w:cs="Arial"/>
          <w:sz w:val="24"/>
          <w:szCs w:val="24"/>
        </w:rPr>
        <w:t>органа муниципального земельного контроля</w:t>
      </w:r>
      <w:r w:rsidR="00375868" w:rsidRPr="00961928">
        <w:rPr>
          <w:rFonts w:ascii="Arial" w:eastAsia="Times New Roman" w:hAnsi="Arial" w:cs="Arial"/>
          <w:sz w:val="24"/>
          <w:szCs w:val="24"/>
        </w:rPr>
        <w:t>;</w:t>
      </w:r>
    </w:p>
    <w:p w:rsidR="004D6169" w:rsidRPr="00F32607" w:rsidRDefault="00F16BCC" w:rsidP="004D61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375868" w:rsidRPr="00961928">
        <w:rPr>
          <w:rFonts w:ascii="Arial" w:eastAsia="Times New Roman" w:hAnsi="Arial" w:cs="Arial"/>
          <w:sz w:val="24"/>
          <w:szCs w:val="24"/>
        </w:rPr>
        <w:t xml:space="preserve">) </w:t>
      </w:r>
      <w:r w:rsidR="00874BE3" w:rsidRPr="00961928">
        <w:rPr>
          <w:rFonts w:ascii="Arial" w:eastAsia="Times New Roman" w:hAnsi="Arial" w:cs="Arial"/>
          <w:sz w:val="24"/>
          <w:szCs w:val="24"/>
        </w:rPr>
        <w:t>проверочные листы</w:t>
      </w:r>
      <w:r w:rsidR="00375868" w:rsidRPr="00961928">
        <w:rPr>
          <w:rFonts w:ascii="Arial" w:eastAsia="Times New Roman" w:hAnsi="Arial" w:cs="Arial"/>
          <w:sz w:val="24"/>
          <w:szCs w:val="24"/>
        </w:rPr>
        <w:t xml:space="preserve"> (списки контрольных вопросов)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, применяемые при проведении </w:t>
      </w:r>
      <w:r w:rsidR="00E54755">
        <w:rPr>
          <w:rFonts w:ascii="Arial" w:eastAsia="Times New Roman" w:hAnsi="Arial" w:cs="Arial"/>
          <w:sz w:val="24"/>
          <w:szCs w:val="24"/>
        </w:rPr>
        <w:t>контрольных</w:t>
      </w:r>
      <w:r w:rsidR="0057607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375868" w:rsidRPr="00961928">
        <w:rPr>
          <w:rFonts w:ascii="Arial" w:eastAsia="Times New Roman" w:hAnsi="Arial" w:cs="Arial"/>
          <w:sz w:val="24"/>
          <w:szCs w:val="24"/>
        </w:rPr>
        <w:t>мероприятий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="004D6169" w:rsidRPr="004D6169">
          <w:rPr>
            <w:rStyle w:val="a5"/>
            <w:rFonts w:ascii="Arial" w:eastAsia="Times New Roman" w:hAnsi="Arial" w:cs="Arial"/>
            <w:sz w:val="24"/>
            <w:szCs w:val="24"/>
          </w:rPr>
          <w:t>https://оф-долгопрудный.рф/dokumenty/municipalnyj-kontrol/municipalnyj-zemelnyj-kontrol</w:t>
        </w:r>
      </w:hyperlink>
      <w:r w:rsidR="004D6169" w:rsidRPr="00F32607">
        <w:rPr>
          <w:rFonts w:ascii="Arial" w:eastAsia="Times New Roman" w:hAnsi="Arial" w:cs="Arial"/>
          <w:sz w:val="24"/>
          <w:szCs w:val="24"/>
        </w:rPr>
        <w:t>;</w:t>
      </w:r>
    </w:p>
    <w:p w:rsidR="00874BE3" w:rsidRPr="00961928" w:rsidRDefault="00F16BCC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75868" w:rsidRPr="00961928">
        <w:rPr>
          <w:rFonts w:ascii="Arial" w:eastAsia="Times New Roman" w:hAnsi="Arial" w:cs="Arial"/>
          <w:sz w:val="24"/>
          <w:szCs w:val="24"/>
        </w:rPr>
        <w:t>) п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лан проведения плановых </w:t>
      </w:r>
      <w:r w:rsidR="00083E13">
        <w:rPr>
          <w:rFonts w:ascii="Arial" w:eastAsia="Times New Roman" w:hAnsi="Arial" w:cs="Arial"/>
          <w:sz w:val="24"/>
          <w:szCs w:val="24"/>
        </w:rPr>
        <w:t xml:space="preserve">контрольных </w:t>
      </w:r>
      <w:r w:rsidR="0057607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375868" w:rsidRPr="00961928">
        <w:rPr>
          <w:rFonts w:ascii="Arial" w:eastAsia="Times New Roman" w:hAnsi="Arial" w:cs="Arial"/>
          <w:sz w:val="24"/>
          <w:szCs w:val="24"/>
        </w:rPr>
        <w:t>мероприятий контролируемых лиц</w:t>
      </w:r>
      <w:r w:rsidR="00874BE3" w:rsidRPr="00961928">
        <w:rPr>
          <w:rFonts w:ascii="Arial" w:eastAsia="Times New Roman" w:hAnsi="Arial" w:cs="Arial"/>
          <w:sz w:val="24"/>
          <w:szCs w:val="24"/>
        </w:rPr>
        <w:t>;</w:t>
      </w:r>
    </w:p>
    <w:p w:rsidR="00874BE3" w:rsidRPr="00961928" w:rsidRDefault="00F16BCC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375868" w:rsidRPr="00961928">
        <w:rPr>
          <w:rFonts w:ascii="Arial" w:eastAsia="Times New Roman" w:hAnsi="Arial" w:cs="Arial"/>
          <w:sz w:val="24"/>
          <w:szCs w:val="24"/>
        </w:rPr>
        <w:t xml:space="preserve">) 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информация о результатах </w:t>
      </w:r>
      <w:r w:rsidR="00083E13">
        <w:rPr>
          <w:rFonts w:ascii="Arial" w:eastAsia="Times New Roman" w:hAnsi="Arial" w:cs="Arial"/>
          <w:sz w:val="24"/>
          <w:szCs w:val="24"/>
        </w:rPr>
        <w:t>контрольных</w:t>
      </w:r>
      <w:r w:rsidR="00375868" w:rsidRPr="00961928">
        <w:rPr>
          <w:rFonts w:ascii="Arial" w:eastAsia="Times New Roman" w:hAnsi="Arial" w:cs="Arial"/>
          <w:sz w:val="24"/>
          <w:szCs w:val="24"/>
        </w:rPr>
        <w:t xml:space="preserve"> мероприятий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, также в </w:t>
      </w:r>
      <w:r w:rsidR="00375868" w:rsidRPr="00961928">
        <w:rPr>
          <w:rFonts w:ascii="Arial" w:eastAsia="Times New Roman" w:hAnsi="Arial" w:cs="Arial"/>
          <w:sz w:val="24"/>
          <w:szCs w:val="24"/>
        </w:rPr>
        <w:t>едином реестре контрольных (надзорных) мероприятий</w:t>
      </w:r>
      <w:r w:rsidR="00576073" w:rsidRPr="00961928">
        <w:rPr>
          <w:rFonts w:ascii="Arial" w:eastAsia="Times New Roman" w:hAnsi="Arial" w:cs="Arial"/>
          <w:sz w:val="24"/>
          <w:szCs w:val="24"/>
        </w:rPr>
        <w:t>;</w:t>
      </w:r>
    </w:p>
    <w:p w:rsidR="00874BE3" w:rsidRPr="00961928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>В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соответствии с</w:t>
      </w:r>
      <w:r w:rsidR="006E2610" w:rsidRPr="00961928">
        <w:rPr>
          <w:rFonts w:ascii="Arial" w:eastAsia="Times New Roman" w:hAnsi="Arial" w:cs="Arial"/>
          <w:sz w:val="24"/>
          <w:szCs w:val="24"/>
        </w:rPr>
        <w:t xml:space="preserve">о </w:t>
      </w:r>
      <w:r w:rsidR="00874BE3" w:rsidRPr="00961928">
        <w:rPr>
          <w:rFonts w:ascii="Arial" w:eastAsia="Times New Roman" w:hAnsi="Arial" w:cs="Arial"/>
          <w:sz w:val="24"/>
          <w:szCs w:val="24"/>
        </w:rPr>
        <w:t>ст</w:t>
      </w:r>
      <w:r w:rsidRPr="00961928">
        <w:rPr>
          <w:rFonts w:ascii="Arial" w:eastAsia="Times New Roman" w:hAnsi="Arial" w:cs="Arial"/>
          <w:sz w:val="24"/>
          <w:szCs w:val="24"/>
        </w:rPr>
        <w:t>.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6E2610" w:rsidRPr="00961928">
        <w:rPr>
          <w:rFonts w:ascii="Arial" w:eastAsia="Times New Roman" w:hAnsi="Arial" w:cs="Arial"/>
          <w:sz w:val="24"/>
          <w:szCs w:val="24"/>
        </w:rPr>
        <w:t xml:space="preserve">49 </w:t>
      </w:r>
      <w:r w:rsidRPr="00961928">
        <w:rPr>
          <w:rFonts w:ascii="Arial" w:eastAsia="Times New Roman" w:hAnsi="Arial" w:cs="Arial"/>
          <w:sz w:val="24"/>
          <w:szCs w:val="24"/>
        </w:rPr>
        <w:t>Федеральн</w:t>
      </w:r>
      <w:r w:rsidR="006E2610" w:rsidRPr="00961928">
        <w:rPr>
          <w:rFonts w:ascii="Arial" w:eastAsia="Times New Roman" w:hAnsi="Arial" w:cs="Arial"/>
          <w:sz w:val="24"/>
          <w:szCs w:val="24"/>
        </w:rPr>
        <w:t>ого</w:t>
      </w:r>
      <w:r w:rsidRPr="00961928">
        <w:rPr>
          <w:rFonts w:ascii="Arial" w:eastAsia="Times New Roman" w:hAnsi="Arial" w:cs="Arial"/>
          <w:sz w:val="24"/>
          <w:szCs w:val="24"/>
        </w:rPr>
        <w:t xml:space="preserve"> закон</w:t>
      </w:r>
      <w:r w:rsidR="006E2610" w:rsidRPr="00961928">
        <w:rPr>
          <w:rFonts w:ascii="Arial" w:eastAsia="Times New Roman" w:hAnsi="Arial" w:cs="Arial"/>
          <w:sz w:val="24"/>
          <w:szCs w:val="24"/>
        </w:rPr>
        <w:t>а</w:t>
      </w:r>
      <w:r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6E2610" w:rsidRPr="00961928">
        <w:rPr>
          <w:rFonts w:ascii="Arial" w:eastAsia="Times New Roman" w:hAnsi="Arial" w:cs="Arial"/>
          <w:sz w:val="24"/>
          <w:szCs w:val="24"/>
        </w:rPr>
        <w:t>№ 248-ФЗ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576073" w:rsidRPr="00961928">
        <w:rPr>
          <w:rFonts w:ascii="Arial" w:eastAsia="Times New Roman" w:hAnsi="Arial" w:cs="Arial"/>
          <w:sz w:val="24"/>
          <w:szCs w:val="24"/>
        </w:rPr>
        <w:t>в 202</w:t>
      </w:r>
      <w:r w:rsidR="00083E13">
        <w:rPr>
          <w:rFonts w:ascii="Arial" w:eastAsia="Times New Roman" w:hAnsi="Arial" w:cs="Arial"/>
          <w:sz w:val="24"/>
          <w:szCs w:val="24"/>
        </w:rPr>
        <w:t xml:space="preserve">2 </w:t>
      </w:r>
      <w:r w:rsidR="004D6169">
        <w:rPr>
          <w:rFonts w:ascii="Arial" w:eastAsia="Times New Roman" w:hAnsi="Arial" w:cs="Arial"/>
          <w:sz w:val="24"/>
          <w:szCs w:val="24"/>
        </w:rPr>
        <w:t xml:space="preserve">году </w:t>
      </w:r>
      <w:proofErr w:type="gramStart"/>
      <w:r w:rsidR="00083E13">
        <w:rPr>
          <w:rFonts w:ascii="Arial" w:eastAsia="Times New Roman" w:hAnsi="Arial" w:cs="Arial"/>
          <w:sz w:val="24"/>
          <w:szCs w:val="24"/>
        </w:rPr>
        <w:t>выдано  28</w:t>
      </w:r>
      <w:proofErr w:type="gramEnd"/>
      <w:r w:rsidR="00083E13">
        <w:rPr>
          <w:rFonts w:ascii="Arial" w:eastAsia="Times New Roman" w:hAnsi="Arial" w:cs="Arial"/>
          <w:sz w:val="24"/>
          <w:szCs w:val="24"/>
        </w:rPr>
        <w:t xml:space="preserve"> предостережений</w:t>
      </w:r>
      <w:r w:rsidR="00083E13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о недопустимости нарушения обязательных требований </w:t>
      </w:r>
      <w:r w:rsidR="008D7210" w:rsidRPr="00961928">
        <w:rPr>
          <w:rFonts w:ascii="Arial" w:eastAsia="Times New Roman" w:hAnsi="Arial" w:cs="Arial"/>
          <w:sz w:val="24"/>
          <w:szCs w:val="24"/>
        </w:rPr>
        <w:br/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в области </w:t>
      </w:r>
      <w:r w:rsidR="00D62152" w:rsidRPr="00961928">
        <w:rPr>
          <w:rFonts w:ascii="Arial" w:eastAsia="Times New Roman" w:hAnsi="Arial" w:cs="Arial"/>
          <w:sz w:val="24"/>
          <w:szCs w:val="24"/>
        </w:rPr>
        <w:t>муниципального земельного</w:t>
      </w:r>
      <w:r w:rsidR="00874BE3" w:rsidRPr="00961928">
        <w:rPr>
          <w:rFonts w:ascii="Arial" w:eastAsia="Times New Roman" w:hAnsi="Arial" w:cs="Arial"/>
          <w:sz w:val="24"/>
          <w:szCs w:val="24"/>
        </w:rPr>
        <w:t xml:space="preserve"> контроля.</w:t>
      </w:r>
    </w:p>
    <w:p w:rsidR="00874BE3" w:rsidRPr="00083E13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1928">
        <w:rPr>
          <w:rFonts w:ascii="Arial" w:eastAsia="Times New Roman" w:hAnsi="Arial" w:cs="Arial"/>
          <w:sz w:val="24"/>
          <w:szCs w:val="24"/>
        </w:rPr>
        <w:t xml:space="preserve">Также </w:t>
      </w:r>
      <w:r w:rsidR="00576073" w:rsidRPr="00961928">
        <w:rPr>
          <w:rFonts w:ascii="Arial" w:eastAsia="Times New Roman" w:hAnsi="Arial" w:cs="Arial"/>
          <w:sz w:val="24"/>
          <w:szCs w:val="24"/>
        </w:rPr>
        <w:t>муниципальными земельными</w:t>
      </w:r>
      <w:r w:rsidRPr="00961928">
        <w:rPr>
          <w:rFonts w:ascii="Arial" w:eastAsia="Times New Roman" w:hAnsi="Arial" w:cs="Arial"/>
          <w:sz w:val="24"/>
          <w:szCs w:val="24"/>
        </w:rPr>
        <w:t xml:space="preserve"> инспекторами в 20</w:t>
      </w:r>
      <w:r w:rsidR="00083E13">
        <w:rPr>
          <w:rFonts w:ascii="Arial" w:eastAsia="Times New Roman" w:hAnsi="Arial" w:cs="Arial"/>
          <w:sz w:val="24"/>
          <w:szCs w:val="24"/>
        </w:rPr>
        <w:t xml:space="preserve">22 </w:t>
      </w:r>
      <w:r w:rsidR="004D6169">
        <w:rPr>
          <w:rFonts w:ascii="Arial" w:eastAsia="Times New Roman" w:hAnsi="Arial" w:cs="Arial"/>
          <w:sz w:val="24"/>
          <w:szCs w:val="24"/>
        </w:rPr>
        <w:t xml:space="preserve">году </w:t>
      </w:r>
      <w:r w:rsidR="00083E13">
        <w:rPr>
          <w:rFonts w:ascii="Arial" w:eastAsia="Times New Roman" w:hAnsi="Arial" w:cs="Arial"/>
          <w:sz w:val="24"/>
          <w:szCs w:val="24"/>
        </w:rPr>
        <w:t>проведено 2 внеплановые проверки</w:t>
      </w:r>
      <w:r w:rsidRPr="00961928">
        <w:rPr>
          <w:rFonts w:ascii="Arial" w:eastAsia="Times New Roman" w:hAnsi="Arial" w:cs="Arial"/>
          <w:sz w:val="24"/>
          <w:szCs w:val="24"/>
        </w:rPr>
        <w:t xml:space="preserve"> </w:t>
      </w:r>
      <w:r w:rsidR="00083E13">
        <w:rPr>
          <w:rFonts w:ascii="Times New Roman" w:eastAsia="Times New Roman" w:hAnsi="Times New Roman"/>
          <w:sz w:val="28"/>
          <w:szCs w:val="28"/>
        </w:rPr>
        <w:t xml:space="preserve"> </w:t>
      </w:r>
      <w:r w:rsidR="00083E13">
        <w:rPr>
          <w:rFonts w:ascii="Arial" w:eastAsia="Times New Roman" w:hAnsi="Arial" w:cs="Arial"/>
          <w:sz w:val="24"/>
          <w:szCs w:val="24"/>
        </w:rPr>
        <w:t>по исполнению ранее выданного предписания</w:t>
      </w:r>
      <w:r w:rsidRPr="00961928">
        <w:rPr>
          <w:rFonts w:ascii="Arial" w:eastAsia="Times New Roman" w:hAnsi="Arial" w:cs="Arial"/>
          <w:sz w:val="24"/>
          <w:szCs w:val="24"/>
        </w:rPr>
        <w:t xml:space="preserve">. В ходе проведения </w:t>
      </w:r>
      <w:r w:rsidR="004D6169">
        <w:rPr>
          <w:rFonts w:ascii="Arial" w:eastAsia="Times New Roman" w:hAnsi="Arial" w:cs="Arial"/>
          <w:sz w:val="24"/>
          <w:szCs w:val="24"/>
        </w:rPr>
        <w:t xml:space="preserve">проверок </w:t>
      </w:r>
      <w:r w:rsidR="00083E13">
        <w:rPr>
          <w:rFonts w:ascii="Arial" w:eastAsia="Times New Roman" w:hAnsi="Arial" w:cs="Arial"/>
          <w:sz w:val="24"/>
          <w:szCs w:val="24"/>
        </w:rPr>
        <w:t xml:space="preserve"> выявлены 2 факта неисполнения ранее выданного пред</w:t>
      </w:r>
      <w:r w:rsidR="004D6169">
        <w:rPr>
          <w:rFonts w:ascii="Arial" w:eastAsia="Times New Roman" w:hAnsi="Arial" w:cs="Arial"/>
          <w:sz w:val="24"/>
          <w:szCs w:val="24"/>
        </w:rPr>
        <w:t>писания.</w:t>
      </w:r>
    </w:p>
    <w:p w:rsidR="001A5391" w:rsidRDefault="001A5391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159E" w:rsidRDefault="0010159E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BCC" w:rsidRDefault="00F16BCC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BCC" w:rsidRDefault="00F16BCC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0952" w:rsidRDefault="00AA0952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29B" w:rsidRDefault="003B129B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CC0" w:rsidRPr="00961928" w:rsidRDefault="000D3027" w:rsidP="00C82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Динамика выявленных нарушений законодательства в ходе проведения проверок юридических </w:t>
      </w:r>
      <w:r w:rsidR="00C22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физических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 в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B0BC4" w:rsidRPr="0096192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0B0BC4" w:rsidRPr="0096192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E54755">
        <w:rPr>
          <w:rFonts w:ascii="Arial" w:eastAsia="Times New Roman" w:hAnsi="Arial" w:cs="Arial"/>
          <w:sz w:val="24"/>
          <w:szCs w:val="24"/>
          <w:lang w:eastAsia="ru-RU"/>
        </w:rPr>
        <w:t xml:space="preserve"> годах</w:t>
      </w:r>
      <w:r w:rsidR="004B63D5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2CC0" w:rsidRPr="004518B7" w:rsidRDefault="00C82CC0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</w:p>
    <w:p w:rsidR="000D3027" w:rsidRDefault="00AA0952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3pt;margin-top:168.65pt;width:31.05pt;height:18.75pt;z-index:251660288;mso-width-relative:margin;mso-height-relative:margin" strokecolor="#5b9bd5 [3204]">
            <v:textbox>
              <w:txbxContent>
                <w:p w:rsidR="00FD5F7C" w:rsidRPr="008A39B2" w:rsidRDefault="008A39B2" w:rsidP="00FD5F7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  <w:p w:rsidR="00FD5F7C" w:rsidRDefault="00FD5F7C"/>
              </w:txbxContent>
            </v:textbox>
          </v:shape>
        </w:pict>
      </w: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pict>
          <v:shape id="_x0000_s1032" type="#_x0000_t202" style="position:absolute;margin-left:277.15pt;margin-top:12.35pt;width:56.35pt;height:17.45pt;z-index:251665408">
            <v:textbox>
              <w:txbxContent>
                <w:p w:rsidR="000656E4" w:rsidRPr="00C2227D" w:rsidRDefault="000656E4" w:rsidP="000656E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27D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xbxContent>
            </v:textbox>
          </v:shape>
        </w:pict>
      </w: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pict>
          <v:shape id="_x0000_s1031" type="#_x0000_t202" style="position:absolute;margin-left:99.65pt;margin-top:12.35pt;width:52.6pt;height:17.45pt;z-index:251664384;mso-width-relative:margin;mso-height-relative:margin">
            <v:textbox>
              <w:txbxContent>
                <w:p w:rsidR="000656E4" w:rsidRPr="00C2227D" w:rsidRDefault="00C2227D" w:rsidP="00C2227D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   2021</w:t>
                  </w:r>
                </w:p>
              </w:txbxContent>
            </v:textbox>
          </v:shape>
        </w:pict>
      </w:r>
      <w:r w:rsidR="00281D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35" type="#_x0000_t202" style="position:absolute;margin-left:298.45pt;margin-top:169.35pt;width:18.8pt;height:18.75pt;z-index:251667456;mso-width-relative:margin;mso-height-relative:margin">
            <v:textbox>
              <w:txbxContent>
                <w:p w:rsidR="008A39B2" w:rsidRPr="008A39B2" w:rsidRDefault="008A39B2">
                  <w:pPr>
                    <w:rPr>
                      <w:sz w:val="16"/>
                      <w:szCs w:val="16"/>
                    </w:rPr>
                  </w:pPr>
                  <w:r w:rsidRPr="008A39B2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281D4E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5.75pt;margin-top:53.6pt;width:129pt;height:108.95pt;z-index:251662336" o:connectortype="straight">
            <v:stroke endarrow="block"/>
          </v:shape>
        </w:pict>
      </w:r>
      <w:r w:rsidR="00C82CC0"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  <w:r w:rsidR="00FD5F7C" w:rsidRPr="00C2227D">
        <w:rPr>
          <w:rFonts w:ascii="yandex-sans" w:eastAsia="Times New Roman" w:hAnsi="yandex-sans"/>
          <w:noProof/>
          <w:color w:val="FFC000" w:themeColor="accent4"/>
          <w:sz w:val="28"/>
          <w:szCs w:val="28"/>
          <w:lang w:eastAsia="ru-RU"/>
        </w:rPr>
        <w:drawing>
          <wp:inline distT="0" distB="0" distL="0" distR="0">
            <wp:extent cx="5631484" cy="2377440"/>
            <wp:effectExtent l="19050" t="0" r="26366" b="38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3" w:name="_GoBack"/>
      <w:bookmarkEnd w:id="3"/>
    </w:p>
    <w:p w:rsidR="000656E4" w:rsidRDefault="000656E4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</w:p>
    <w:p w:rsidR="00547E63" w:rsidRPr="0096192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поставленных целей и результатов </w:t>
      </w:r>
      <w:r w:rsidR="00127C9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обязательных требований </w:t>
      </w:r>
      <w:r w:rsidR="004B63D5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82CC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рограммой профилактики </w:t>
      </w:r>
      <w:r w:rsidR="00C82CC0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B63D5" w:rsidRPr="00961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2CC0" w:rsidRPr="00961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была установлена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оценки эффективност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профилактической деятельности, состоящая из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целевых показателей</w:t>
      </w:r>
      <w:r w:rsidR="00F1220C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220C" w:rsidRPr="000656E4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(опубликование на официальном сайте нормативных правовых актов)  –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составляет 100%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запланированного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1220C" w:rsidRPr="00465CAF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земельного контроля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составил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100% от запланированного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1220C" w:rsidRPr="00465CAF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достигнута и составил 90% от запланированного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465CAF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</w:p>
    <w:p w:rsidR="00F1220C" w:rsidRPr="00DF702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удовлетворенность контролируемых лиц </w:t>
      </w:r>
      <w:proofErr w:type="gramStart"/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доступностью</w:t>
      </w:r>
      <w:proofErr w:type="gramEnd"/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достигнута и составила 70% от запланированного значения</w:t>
      </w:r>
      <w:r w:rsidR="00E54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F702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достигнута и составляет 100 % от запланированного.</w:t>
      </w:r>
    </w:p>
    <w:p w:rsidR="00DF702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 w:rsidR="004B63D5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рограммы профилактики </w:t>
      </w:r>
      <w:r w:rsidR="00197403" w:rsidRPr="00961928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земельного контроля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400F2" w:rsidRPr="0096192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составила 92 %.</w:t>
      </w:r>
    </w:p>
    <w:p w:rsidR="000D3027" w:rsidRPr="004518B7" w:rsidRDefault="00DF7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</w:t>
      </w:r>
      <w:r w:rsidR="00197403" w:rsidRPr="00961928">
        <w:rPr>
          <w:rFonts w:ascii="Arial" w:eastAsia="Times New Roman" w:hAnsi="Arial" w:cs="Arial"/>
          <w:sz w:val="24"/>
          <w:szCs w:val="24"/>
          <w:lang w:eastAsia="ru-RU"/>
        </w:rPr>
        <w:t>органом муниципального земельного контроля</w:t>
      </w:r>
      <w:r w:rsidR="000D3027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выполнены все мероприятия, предусмотренные 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рограммой профилактики</w:t>
      </w:r>
      <w:r w:rsidR="00B400F2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00F2" w:rsidRPr="00961928">
        <w:rPr>
          <w:rFonts w:ascii="Arial" w:eastAsia="Times New Roman" w:hAnsi="Arial" w:cs="Arial"/>
          <w:sz w:val="24"/>
          <w:szCs w:val="24"/>
          <w:lang w:eastAsia="ru-RU"/>
        </w:rPr>
        <w:t>на 2022</w:t>
      </w:r>
      <w:r w:rsidR="00E5475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7E63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721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способствовало повышению информативности </w:t>
      </w:r>
      <w:r w:rsidR="0054421B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721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 действующих обязательных требованиях и снижению рисков причинения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</w:t>
      </w:r>
      <w:r w:rsidR="00CC147E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ценностям. </w:t>
      </w:r>
    </w:p>
    <w:p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:rsidR="001A3A49" w:rsidRPr="00961928" w:rsidRDefault="001A3A49" w:rsidP="00626400">
      <w:pPr>
        <w:pStyle w:val="3"/>
        <w:spacing w:before="1"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961928">
        <w:rPr>
          <w:rFonts w:ascii="Arial" w:hAnsi="Arial" w:cs="Arial"/>
          <w:sz w:val="24"/>
          <w:szCs w:val="24"/>
        </w:rPr>
        <w:t xml:space="preserve">Раздел 2. Цели и задачи </w:t>
      </w:r>
      <w:r w:rsidR="00626400" w:rsidRPr="00961928">
        <w:rPr>
          <w:rFonts w:ascii="Arial" w:hAnsi="Arial" w:cs="Arial"/>
          <w:sz w:val="24"/>
          <w:szCs w:val="24"/>
        </w:rPr>
        <w:t>реализации программы профилактики</w:t>
      </w:r>
    </w:p>
    <w:p w:rsidR="001A3A49" w:rsidRPr="004518B7" w:rsidRDefault="001A3A49" w:rsidP="001A3A49">
      <w:pPr>
        <w:pStyle w:val="3"/>
        <w:spacing w:before="1" w:line="295" w:lineRule="exact"/>
        <w:ind w:left="0" w:firstLine="567"/>
      </w:pPr>
    </w:p>
    <w:p w:rsidR="00396C31" w:rsidRDefault="009B6B1A" w:rsidP="00396C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77D8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Целями проведения профилактических мероприятий являются:</w:t>
      </w:r>
    </w:p>
    <w:p w:rsidR="007A6332" w:rsidRDefault="007A6332" w:rsidP="007A63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всеми контролируемыми лицами;</w:t>
      </w:r>
    </w:p>
    <w:p w:rsidR="007A6332" w:rsidRDefault="007A6332" w:rsidP="007A63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странение условий, причин и факторов, способных привести 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нарушениям обязательных требований и (или) причинению вреда (ущерб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охраняемым законом ценностям;</w:t>
      </w:r>
    </w:p>
    <w:p w:rsidR="00396C31" w:rsidRPr="00961928" w:rsidRDefault="007A6332" w:rsidP="007A633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оздание условий для доведения обязательных требований 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контролируемых лиц, повышение информированности о способах 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соблюдения.</w:t>
      </w:r>
    </w:p>
    <w:p w:rsidR="00626400" w:rsidRPr="0096192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A6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71A6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r w:rsidR="00197403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муниципального земельного контроля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мероприятий направлено на решение следующих задач:</w:t>
      </w:r>
    </w:p>
    <w:p w:rsidR="00626400" w:rsidRPr="00961928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разъяснение </w:t>
      </w:r>
      <w:r w:rsidR="00EA39B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лицам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обязательных требований;</w:t>
      </w:r>
    </w:p>
    <w:p w:rsidR="00626400" w:rsidRPr="0096192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</w:t>
      </w:r>
      <w:r w:rsidR="00CC147E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961928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96192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проведение профилактических мероприятий с учетом данных факторов;</w:t>
      </w:r>
    </w:p>
    <w:p w:rsidR="00626400" w:rsidRPr="0096192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квалификации</w:t>
      </w:r>
      <w:r w:rsidR="00077D8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кадрового состава </w:t>
      </w:r>
      <w:r w:rsidR="0019740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принимающего участие в проведении контрольных мероприятий;</w:t>
      </w:r>
    </w:p>
    <w:p w:rsidR="00626400" w:rsidRPr="0096192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системы консультирования </w:t>
      </w:r>
      <w:r w:rsidR="00574436" w:rsidRPr="00961928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 использованием современных информационно</w:t>
      </w:r>
      <w:r w:rsidR="0090756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телекоммуникационных технологий;</w:t>
      </w:r>
    </w:p>
    <w:p w:rsidR="001A3A49" w:rsidRPr="0096192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уровня правовой грамотности </w:t>
      </w:r>
      <w:r w:rsidR="00EA39B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336DF" w:rsidRDefault="00152B65" w:rsidP="0019336A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61928">
        <w:rPr>
          <w:rFonts w:ascii="Arial" w:hAnsi="Arial" w:cs="Arial"/>
          <w:sz w:val="24"/>
          <w:szCs w:val="24"/>
        </w:rPr>
        <w:t xml:space="preserve">Целевые показатели программы профилактики в рамках </w:t>
      </w:r>
      <w:r w:rsidR="00624022" w:rsidRPr="00961928">
        <w:rPr>
          <w:rFonts w:ascii="Arial" w:hAnsi="Arial" w:cs="Arial"/>
          <w:sz w:val="24"/>
          <w:szCs w:val="24"/>
        </w:rPr>
        <w:t xml:space="preserve">осуществления </w:t>
      </w:r>
      <w:r w:rsidR="00D62152" w:rsidRPr="00961928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</w:t>
      </w:r>
      <w:r w:rsidR="00624022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  <w:r w:rsidRPr="00961928">
        <w:rPr>
          <w:rFonts w:ascii="Arial" w:hAnsi="Arial" w:cs="Arial"/>
          <w:sz w:val="24"/>
          <w:szCs w:val="24"/>
        </w:rPr>
        <w:t xml:space="preserve">на </w:t>
      </w:r>
      <w:r w:rsidR="001A67AF" w:rsidRPr="00961928">
        <w:rPr>
          <w:rFonts w:ascii="Arial" w:hAnsi="Arial" w:cs="Arial"/>
          <w:sz w:val="24"/>
          <w:szCs w:val="24"/>
        </w:rPr>
        <w:t>2023</w:t>
      </w:r>
      <w:r w:rsidRPr="00961928">
        <w:rPr>
          <w:rFonts w:ascii="Arial" w:hAnsi="Arial" w:cs="Arial"/>
          <w:sz w:val="24"/>
          <w:szCs w:val="24"/>
        </w:rPr>
        <w:t xml:space="preserve"> год:</w:t>
      </w:r>
      <w:r w:rsidR="009866A9" w:rsidRPr="00961928">
        <w:rPr>
          <w:rFonts w:ascii="Arial" w:hAnsi="Arial" w:cs="Arial"/>
          <w:sz w:val="24"/>
          <w:szCs w:val="24"/>
        </w:rPr>
        <w:t xml:space="preserve"> </w:t>
      </w:r>
    </w:p>
    <w:p w:rsidR="00961928" w:rsidRPr="00961928" w:rsidRDefault="00961928" w:rsidP="0019336A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961928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№ п</w:t>
            </w:r>
            <w:r w:rsidRPr="00961928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961928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2023 год, %</w:t>
            </w:r>
          </w:p>
        </w:tc>
      </w:tr>
      <w:tr w:rsidR="001A67AF" w:rsidRPr="00961928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плановое количество профилактических </w:t>
            </w:r>
            <w:r w:rsidRPr="00961928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67AF" w:rsidRPr="00961928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32"/>
                <w:sz w:val="24"/>
                <w:szCs w:val="24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67AF" w:rsidRPr="00961928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Доля выданных предостережений о недопустимости нарушения обязательных требований: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7B18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A67AF" w:rsidRPr="00961928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1A67AF" w:rsidRPr="00961928" w:rsidRDefault="001A67AF" w:rsidP="005D0F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7B18" w:rsidP="001A67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7B18" w:rsidP="00E85F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67AF" w:rsidRPr="00961928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Доля выданных предписаний при проведении плановых проверок: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выданных предписаний в текущем году;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7B18" w:rsidP="001A67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7B18" w:rsidP="00E85F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67AF" w:rsidRPr="00961928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67AF" w:rsidP="009866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1A67AF" w:rsidRPr="00961928" w:rsidRDefault="001A67AF" w:rsidP="008967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1A7B18" w:rsidP="0089674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Pr="00961928" w:rsidRDefault="00F16BCC" w:rsidP="00F16B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A71A6E" w:rsidRPr="00961928" w:rsidRDefault="009866A9" w:rsidP="00152B65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61928">
        <w:rPr>
          <w:rFonts w:ascii="Arial" w:hAnsi="Arial" w:cs="Arial"/>
          <w:sz w:val="24"/>
          <w:szCs w:val="24"/>
        </w:rPr>
        <w:t>&lt;**&gt; Целевые показатели подлежат ежегодной актуализации.</w:t>
      </w:r>
    </w:p>
    <w:p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:rsidR="00122BD6" w:rsidRPr="004518B7" w:rsidRDefault="00A90805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="00122BD6"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22BD6"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82037E" w:rsidRPr="00961928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sz w:val="28"/>
        </w:rPr>
      </w:pPr>
      <w:r w:rsidRPr="00961928">
        <w:rPr>
          <w:rFonts w:ascii="Arial" w:hAnsi="Arial" w:cs="Arial"/>
          <w:sz w:val="28"/>
        </w:rPr>
        <w:t xml:space="preserve">Раздел 3. </w:t>
      </w:r>
      <w:r w:rsidR="009866A9" w:rsidRPr="00961928">
        <w:rPr>
          <w:rFonts w:ascii="Arial" w:hAnsi="Arial" w:cs="Arial"/>
          <w:sz w:val="28"/>
        </w:rPr>
        <w:t>Перечень профилактических мероприятий, сроки (периодичность) их проведения</w:t>
      </w:r>
    </w:p>
    <w:p w:rsidR="001A3A49" w:rsidRPr="00961928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8"/>
          <w:szCs w:val="28"/>
        </w:rPr>
      </w:pPr>
    </w:p>
    <w:p w:rsidR="009866A9" w:rsidRPr="00E54755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4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9866A9" w:rsidRPr="00E54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866A9" w:rsidRPr="00E547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Перечень профилактических мероприятий:</w:t>
      </w:r>
    </w:p>
    <w:p w:rsidR="009866A9" w:rsidRPr="0096192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9866A9" w:rsidRPr="0096192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9866A9" w:rsidRPr="0096192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9866A9" w:rsidRPr="0096192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9866A9" w:rsidRPr="0096192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визит;</w:t>
      </w:r>
    </w:p>
    <w:p w:rsidR="009866A9" w:rsidRPr="00961928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66A9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="009866A9" w:rsidRPr="00961928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="009866A9" w:rsidRPr="009619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6A9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r w:rsidR="009336DF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74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9866A9" w:rsidRPr="00D74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B51B96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 Федерального закона № 248-ФЗ.</w:t>
      </w:r>
    </w:p>
    <w:p w:rsidR="009866A9" w:rsidRPr="00B51B9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</w:t>
      </w:r>
      <w:r w:rsidR="00AE4F30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твляется посредством размещения 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B51B96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Орган муниципального земельного контроля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</w:t>
      </w:r>
      <w:r w:rsidR="00EF1315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поддерживает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актуальном состоянии на своем официальном сайте следующую информацию:</w:t>
      </w:r>
    </w:p>
    <w:p w:rsidR="009866A9" w:rsidRPr="00B51B9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D62152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</w:t>
      </w:r>
      <w:r w:rsidR="008F39BE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постоянной основе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66A9" w:rsidRPr="00B51B9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сроках и порядке их вступления в силу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7D83" w:rsidRPr="00B51B96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077D83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7D83" w:rsidRPr="00B51B96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B51B96">
        <w:rPr>
          <w:rFonts w:ascii="Arial" w:hAnsi="Arial" w:cs="Arial"/>
          <w:sz w:val="24"/>
          <w:szCs w:val="24"/>
        </w:rPr>
        <w:t>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077D83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3206" w:rsidRPr="00B51B96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31.07.2020 N 247-ФЗ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обязательных требованиях в Российской Федерации»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3206" w:rsidRPr="00B51B96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66A9" w:rsidRPr="00B51B9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</w:t>
      </w:r>
      <w:r w:rsidR="00032C6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жегодно до 1 </w:t>
      </w:r>
      <w:r w:rsidR="00CC795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</w:t>
      </w:r>
      <w:r w:rsidR="00032C6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бря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D7210" w:rsidRPr="00B51B9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</w:t>
      </w:r>
      <w:r w:rsidR="008D7210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(ежегодно </w:t>
      </w:r>
      <w:r w:rsidR="009137FD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D7210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25 декабря);</w:t>
      </w:r>
    </w:p>
    <w:p w:rsidR="009866A9" w:rsidRPr="00B51B96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 проведения плановых контрольных мероприятий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 муниципального земельного контроля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проведении таких мероприятий)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1D51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до 1 декабря)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32C64" w:rsidRPr="00B51B96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1602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исчерпывающий перечень сведений, которые могут запрашиваться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органом муниципального земельного контроля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контролируемого лица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4518B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до 1 декабря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32C6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153206" w:rsidRPr="00B51B9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137FD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4518B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до 1 декабря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153206" w:rsidRPr="00B51B96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137FD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сведения о порядке досудебного обжалования решений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действий (бездействия) его должностных лиц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4518B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до 1 декабря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9866A9" w:rsidRPr="00B51B9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137FD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</w:t>
      </w:r>
      <w:r w:rsidR="00D11178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жеквартально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66A9" w:rsidRPr="00B51B96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04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доклады о муниципальном </w:t>
      </w:r>
      <w:r w:rsidR="00D62152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земельном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(ежеквартально);</w:t>
      </w:r>
    </w:p>
    <w:p w:rsidR="00153206" w:rsidRPr="00B51B96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04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вленных контролируемыми лицами </w:t>
      </w:r>
      <w:r w:rsidR="00D1602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ее наличии)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4518B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ежеквартально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9866A9" w:rsidRPr="00B51B96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9866A9"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Обобщение правоприменительной практики</w:t>
      </w:r>
      <w:r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B51B9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правоприменительной практики проводится в соответствии со ст.</w:t>
      </w:r>
      <w:r w:rsidR="008358E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 Федерального закона № 248-ФЗ.</w:t>
      </w:r>
    </w:p>
    <w:p w:rsidR="009866A9" w:rsidRPr="00B51B96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</w:t>
      </w:r>
      <w:r w:rsidR="00950891" w:rsidRPr="00B51B96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793" w:rsidRPr="00B51B96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жегодно до 1 июля.</w:t>
      </w:r>
    </w:p>
    <w:p w:rsidR="009336DF" w:rsidRPr="00B51B96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9866A9"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Объявление предостережения</w:t>
      </w:r>
      <w:r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B51B9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9866A9" w:rsidRPr="00B51B96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земельного контроля</w:t>
      </w:r>
      <w:r w:rsidR="009866A9"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 мероприятий.</w:t>
      </w:r>
    </w:p>
    <w:p w:rsidR="009866A9" w:rsidRPr="00B51B9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9866A9" w:rsidRPr="00B51B96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3.5. </w:t>
      </w:r>
      <w:r w:rsidR="009866A9"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Консультирование</w:t>
      </w:r>
      <w:r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B51B9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 w:rsidR="009866A9" w:rsidRPr="00B51B96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</w:t>
      </w:r>
      <w:r w:rsidR="009866A9" w:rsidRPr="00B51B9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</w:p>
    <w:p w:rsidR="004F3B42" w:rsidRPr="00B51B96" w:rsidRDefault="009866A9" w:rsidP="00153206">
      <w:pPr>
        <w:pStyle w:val="af3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4F3B42" w:rsidRPr="00B51B96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осуществление 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3B42" w:rsidRPr="00B51B96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мероприятий 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3B42" w:rsidRPr="00B51B96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действий (бездействия) должностных лиц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891" w:rsidRPr="00B51B96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66A9" w:rsidRPr="00B51B96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получени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 контроля</w:t>
      </w:r>
      <w:r w:rsidR="009866A9" w:rsidRPr="00B51B9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866A9" w:rsidRPr="00B51B96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r w:rsidR="009866A9"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Профилактический визит</w:t>
      </w:r>
      <w:r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B51B9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9866A9" w:rsidRPr="00B51B9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9866A9" w:rsidRPr="00B51B96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B51B96">
        <w:rPr>
          <w:rFonts w:ascii="Arial" w:eastAsia="Times New Roman" w:hAnsi="Arial" w:cs="Arial"/>
          <w:sz w:val="24"/>
          <w:szCs w:val="24"/>
          <w:lang w:eastAsia="ru-RU"/>
        </w:rPr>
        <w:t>в течение года по необходимости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6A9" w:rsidRPr="00B51B96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spellStart"/>
      <w:r w:rsidR="00EB351A" w:rsidRPr="00B51B96">
        <w:rPr>
          <w:rFonts w:ascii="Arial" w:eastAsia="Times New Roman" w:hAnsi="Arial" w:cs="Arial"/>
          <w:b/>
          <w:sz w:val="24"/>
          <w:szCs w:val="24"/>
          <w:lang w:eastAsia="ru-RU"/>
        </w:rPr>
        <w:t>Самообследование</w:t>
      </w:r>
      <w:proofErr w:type="spellEnd"/>
    </w:p>
    <w:p w:rsidR="000E367B" w:rsidRPr="00B51B96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B351A" w:rsidRPr="00B51B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мообследование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 соответствии со ст. 51 Федерального закона № 248-ФЗ.</w:t>
      </w:r>
    </w:p>
    <w:p w:rsidR="00EB351A" w:rsidRPr="00B51B96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рамках </w:t>
      </w: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EB351A" w:rsidRPr="00B51B96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автоматизированном режиме 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EB351A" w:rsidRPr="00B51B96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Контролируемые лица, получившие высокую оценку соблюдения </w:t>
      </w:r>
      <w:r w:rsidR="00902C49" w:rsidRPr="00B51B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ими обязательных требований, по итогам </w:t>
      </w: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декларацию соблюдения обязательных требований.</w:t>
      </w:r>
    </w:p>
    <w:p w:rsidR="00EB351A" w:rsidRPr="00B51B96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426E8A" w:rsidRPr="00B51B96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:rsidR="00BC718A" w:rsidRDefault="00BC718A" w:rsidP="00701EB7">
      <w:pPr>
        <w:pStyle w:val="3"/>
        <w:spacing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B51B96">
        <w:rPr>
          <w:rFonts w:ascii="Arial" w:hAnsi="Arial" w:cs="Arial"/>
          <w:sz w:val="24"/>
          <w:szCs w:val="24"/>
        </w:rPr>
        <w:t xml:space="preserve">Раздел 4. </w:t>
      </w:r>
      <w:r w:rsidR="00701EB7" w:rsidRPr="00B51B9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</w:t>
      </w:r>
    </w:p>
    <w:p w:rsidR="00D74014" w:rsidRPr="00D74014" w:rsidRDefault="00D74014" w:rsidP="00701EB7">
      <w:pPr>
        <w:pStyle w:val="3"/>
        <w:spacing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701EB7" w:rsidRPr="00B51B96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>4.1.</w:t>
      </w:r>
      <w:r w:rsidR="00701EB7" w:rsidRPr="00B51B96">
        <w:rPr>
          <w:rFonts w:ascii="Arial" w:hAnsi="Arial" w:cs="Arial"/>
          <w:color w:val="5B9BD5" w:themeColor="accent1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Эффективность реализации </w:t>
      </w:r>
      <w:r w:rsidR="002545BE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п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рограммы профилактики оценивается: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2) повышением уровня правовой грамотности </w:t>
      </w:r>
      <w:r w:rsidR="0000549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контролируемых </w:t>
      </w:r>
      <w:r w:rsidR="00902C4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br/>
      </w:r>
      <w:r w:rsidR="0000549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лиц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в вопросах исполнения обязательных требований, степенью </w:t>
      </w:r>
      <w:r w:rsidR="00902C4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br/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контролируемых лиц 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в ходе проверки;</w:t>
      </w:r>
    </w:p>
    <w:p w:rsidR="00701EB7" w:rsidRPr="00B51B96" w:rsidRDefault="00B53013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lastRenderedPageBreak/>
        <w:t>3) 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снижением количества правонарушений при осуществлении </w:t>
      </w:r>
      <w:r w:rsidR="00CD17BA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контролируемыми лицами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своей деятельности;</w:t>
      </w:r>
    </w:p>
    <w:p w:rsidR="00701EB7" w:rsidRPr="00B51B96" w:rsidRDefault="00B53013" w:rsidP="00B53013">
      <w:pPr>
        <w:pStyle w:val="ab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4) 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и </w:t>
      </w:r>
      <w:r w:rsidR="00950891" w:rsidRPr="00B51B96">
        <w:rPr>
          <w:rFonts w:ascii="Arial" w:hAnsi="Arial" w:cs="Arial"/>
          <w:sz w:val="24"/>
          <w:szCs w:val="24"/>
          <w:lang w:eastAsia="ru-RU" w:bidi="ar-SA"/>
        </w:rPr>
        <w:t>органа муниципального земельного контроля</w:t>
      </w:r>
      <w:r w:rsidR="00701EB7" w:rsidRPr="00B51B96">
        <w:rPr>
          <w:rFonts w:ascii="Arial" w:hAnsi="Arial" w:cs="Arial"/>
          <w:sz w:val="24"/>
          <w:szCs w:val="24"/>
          <w:lang w:eastAsia="ru-RU" w:bidi="ar-SA"/>
        </w:rPr>
        <w:t>;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 xml:space="preserve">5) вовлечением </w:t>
      </w:r>
      <w:r w:rsidR="00CE79A1" w:rsidRPr="00B51B96">
        <w:rPr>
          <w:rFonts w:ascii="Arial" w:hAnsi="Arial" w:cs="Arial"/>
          <w:sz w:val="24"/>
          <w:szCs w:val="24"/>
          <w:lang w:eastAsia="ru-RU" w:bidi="ar-SA"/>
        </w:rPr>
        <w:t>контролируемых лиц</w:t>
      </w:r>
      <w:r w:rsidRPr="00B51B96">
        <w:rPr>
          <w:rFonts w:ascii="Arial" w:hAnsi="Arial" w:cs="Arial"/>
          <w:sz w:val="24"/>
          <w:szCs w:val="24"/>
          <w:lang w:eastAsia="ru-RU" w:bidi="ar-SA"/>
        </w:rPr>
        <w:t xml:space="preserve"> в регулярное взаимодействие </w:t>
      </w:r>
      <w:r w:rsidR="00EB351A" w:rsidRPr="00B51B96">
        <w:rPr>
          <w:rFonts w:ascii="Arial" w:hAnsi="Arial" w:cs="Arial"/>
          <w:sz w:val="24"/>
          <w:szCs w:val="24"/>
          <w:lang w:eastAsia="ru-RU" w:bidi="ar-SA"/>
        </w:rPr>
        <w:br/>
      </w:r>
      <w:r w:rsidRPr="00B51B96">
        <w:rPr>
          <w:rFonts w:ascii="Arial" w:hAnsi="Arial" w:cs="Arial"/>
          <w:sz w:val="24"/>
          <w:szCs w:val="24"/>
          <w:lang w:eastAsia="ru-RU" w:bidi="ar-SA"/>
        </w:rPr>
        <w:t xml:space="preserve">с </w:t>
      </w:r>
      <w:r w:rsidR="00950891" w:rsidRPr="00B51B96">
        <w:rPr>
          <w:rFonts w:ascii="Arial" w:hAnsi="Arial" w:cs="Arial"/>
          <w:sz w:val="24"/>
          <w:szCs w:val="24"/>
          <w:lang w:eastAsia="ru-RU" w:bidi="ar-SA"/>
        </w:rPr>
        <w:t>органом муниципального земельного контроля</w:t>
      </w:r>
      <w:r w:rsidRPr="00B51B96">
        <w:rPr>
          <w:rFonts w:ascii="Arial" w:hAnsi="Arial" w:cs="Arial"/>
          <w:sz w:val="24"/>
          <w:szCs w:val="24"/>
          <w:lang w:eastAsia="ru-RU" w:bidi="ar-SA"/>
        </w:rPr>
        <w:t>.</w:t>
      </w:r>
    </w:p>
    <w:p w:rsidR="00701EB7" w:rsidRPr="00B51B96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>4.2</w:t>
      </w:r>
      <w:r w:rsidR="00701EB7" w:rsidRPr="00B51B96">
        <w:rPr>
          <w:rFonts w:ascii="Arial" w:hAnsi="Arial" w:cs="Arial"/>
          <w:sz w:val="24"/>
          <w:szCs w:val="24"/>
          <w:lang w:eastAsia="ru-RU" w:bidi="ar-SA"/>
        </w:rPr>
        <w:t>.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B51B96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>4.3</w:t>
      </w:r>
      <w:r w:rsidR="00701EB7" w:rsidRPr="00B51B96">
        <w:rPr>
          <w:rFonts w:ascii="Arial" w:hAnsi="Arial" w:cs="Arial"/>
          <w:sz w:val="24"/>
          <w:szCs w:val="24"/>
          <w:lang w:eastAsia="ru-RU" w:bidi="ar-SA"/>
        </w:rPr>
        <w:t>.</w:t>
      </w:r>
      <w:r w:rsidR="00701EB7" w:rsidRPr="00B51B96">
        <w:rPr>
          <w:rFonts w:ascii="Arial" w:hAnsi="Arial" w:cs="Arial"/>
          <w:color w:val="5B9BD5" w:themeColor="accent1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Ключевыми направлениями социологических исследований являются: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1) информированность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об обязательных требованиях, </w:t>
      </w:r>
      <w:r w:rsidR="00EB351A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br/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 принятых и готовящихся изменениях в си</w:t>
      </w:r>
      <w:r w:rsidR="00B53013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стеме обязательных требований, </w:t>
      </w:r>
      <w:r w:rsidR="00EB351A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br/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о порядке проведения контрольных мероприятий, правах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контролируемых лиц 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в ходе проверки;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ми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лиц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ами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и 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органом муниципального земельного контроля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;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3) вовлечение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в регулярное взаимодействие </w:t>
      </w:r>
      <w:r w:rsidR="00EB351A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br/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с 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органом муниципального земельного контроля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.</w:t>
      </w:r>
    </w:p>
    <w:p w:rsidR="00701EB7" w:rsidRPr="00B51B96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4.4</w:t>
      </w:r>
      <w:r w:rsidR="00B53013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. 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B51B96" w:rsidRDefault="00B53013" w:rsidP="00B53013">
      <w:pPr>
        <w:pStyle w:val="ab"/>
        <w:ind w:left="0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где: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i - номер показателя;</w:t>
      </w:r>
    </w:p>
    <w:p w:rsidR="00701EB7" w:rsidRPr="00B51B96" w:rsidRDefault="007A6332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m:t>B</m:t>
        </m:r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i</m:t>
        </m:r>
      </m:oMath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- отклонение фактического значения i-го показателя от планового значения </w:t>
      </w:r>
      <w:r w:rsidR="00426E8A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br/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i-го показателя;</w:t>
      </w:r>
    </w:p>
    <w:p w:rsidR="00701EB7" w:rsidRPr="00B51B96" w:rsidRDefault="007A6332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m:t>Φ</m:t>
        </m:r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i</m:t>
        </m:r>
      </m:oMath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- фактическое значение i-го показателя профилактических мероприятий;</w:t>
      </w:r>
    </w:p>
    <w:p w:rsidR="00701EB7" w:rsidRPr="00B51B96" w:rsidRDefault="007A6332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m:t>Π</m:t>
        </m:r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i</m:t>
        </m:r>
      </m:oMath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- плановое значение i-го показател</w:t>
      </w:r>
      <w:r w:rsidR="00B53013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я профилактических мероприятий.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В случае подсчета </w:t>
      </w:r>
      <w:r w:rsidR="00E80F61">
        <w:rPr>
          <w:rFonts w:ascii="Arial" w:hAnsi="Arial" w:cs="Arial"/>
          <w:color w:val="000000"/>
          <w:sz w:val="24"/>
          <w:szCs w:val="24"/>
          <w:lang w:eastAsia="ru-RU" w:bidi="ar-SA"/>
        </w:rPr>
        <w:t>«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понижаемого</w:t>
      </w:r>
      <w:r w:rsidR="00E80F61">
        <w:rPr>
          <w:rFonts w:ascii="Arial" w:hAnsi="Arial" w:cs="Arial"/>
          <w:color w:val="000000"/>
          <w:sz w:val="24"/>
          <w:szCs w:val="24"/>
          <w:lang w:eastAsia="ru-RU" w:bidi="ar-SA"/>
        </w:rPr>
        <w:t>»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701EB7" w:rsidRPr="00B51B96" w:rsidRDefault="00B53013" w:rsidP="00B53013">
      <w:pPr>
        <w:pStyle w:val="ab"/>
        <w:ind w:left="0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где: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proofErr w:type="gramStart"/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при </w:t>
      </w:r>
      <w:r w:rsidR="00B53013" w:rsidRPr="00B51B96">
        <w:rPr>
          <w:rFonts w:ascii="Arial" w:hAnsi="Arial" w:cs="Arial"/>
          <w:noProof/>
          <w:position w:val="-9"/>
          <w:sz w:val="24"/>
          <w:szCs w:val="24"/>
          <w:lang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,</w:t>
      </w:r>
      <w:proofErr w:type="gramEnd"/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то</w:t>
      </w:r>
      <w:r w:rsidR="00A5681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  <w:r w:rsidR="00B53013" w:rsidRPr="00B51B96">
        <w:rPr>
          <w:rFonts w:ascii="Arial" w:hAnsi="Arial" w:cs="Arial"/>
          <w:noProof/>
          <w:position w:val="-9"/>
          <w:sz w:val="24"/>
          <w:szCs w:val="24"/>
          <w:lang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.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701EB7" w:rsidRPr="00B51B96" w:rsidRDefault="00B53013" w:rsidP="00B53013">
      <w:pPr>
        <w:pStyle w:val="ab"/>
        <w:ind w:left="0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где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proofErr w:type="spellStart"/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Пэф</w:t>
      </w:r>
      <w:proofErr w:type="spellEnd"/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701EB7" w:rsidRPr="00B51B96" w:rsidRDefault="00B53013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noProof/>
          <w:position w:val="-12"/>
          <w:sz w:val="24"/>
          <w:szCs w:val="24"/>
          <w:lang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N - общее количество показателей Программы профилактики.</w:t>
      </w:r>
    </w:p>
    <w:p w:rsidR="00701EB7" w:rsidRPr="00B51B96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Пэф</w:t>
      </w:r>
      <w:proofErr w:type="spellEnd"/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равным 100 %.</w:t>
      </w:r>
    </w:p>
    <w:p w:rsidR="008A6830" w:rsidRPr="00B51B96" w:rsidRDefault="00701EB7" w:rsidP="007D1791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По итогам оценки эффективности реализации Программы профилактики 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lastRenderedPageBreak/>
        <w:t xml:space="preserve">определяется уровень профилактической работы 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органа муниципального земельного контроля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.</w:t>
      </w:r>
    </w:p>
    <w:p w:rsidR="00B53013" w:rsidRPr="00961928" w:rsidRDefault="00B53013" w:rsidP="00B53013">
      <w:pPr>
        <w:pStyle w:val="ab"/>
        <w:ind w:left="0" w:firstLine="567"/>
        <w:jc w:val="left"/>
        <w:rPr>
          <w:rFonts w:ascii="Arial" w:hAnsi="Arial" w:cs="Arial"/>
          <w:color w:val="000000"/>
          <w:sz w:val="24"/>
          <w:szCs w:val="24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961928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4B63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Итоговая оценка эффективности реализации </w:t>
            </w:r>
            <w:r w:rsidR="004B63D5" w:rsidRPr="00961928">
              <w:rPr>
                <w:rFonts w:ascii="Arial" w:hAnsi="Arial" w:cs="Arial"/>
                <w:sz w:val="24"/>
                <w:szCs w:val="24"/>
              </w:rPr>
              <w:t>п</w:t>
            </w:r>
            <w:r w:rsidRPr="00961928">
              <w:rPr>
                <w:rFonts w:ascii="Arial" w:hAnsi="Arial" w:cs="Arial"/>
                <w:sz w:val="24"/>
                <w:szCs w:val="24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Выполнено менее 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50%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961928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5</w:t>
            </w:r>
            <w:r w:rsidR="00B418F8"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1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80%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961928" w:rsidRDefault="00B53013" w:rsidP="00B418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</w:p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418F8"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81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B418F8"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9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0%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961928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="00B418F8"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91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961928">
              <w:rPr>
                <w:rFonts w:ascii="Arial" w:hAnsi="Arial" w:cs="Arial"/>
                <w:i/>
                <w:sz w:val="24"/>
                <w:szCs w:val="24"/>
                <w:u w:val="single"/>
              </w:rPr>
              <w:t>100%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B53013" w:rsidRPr="00961928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7D17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Уровень результативности профилактической работы </w:t>
            </w:r>
            <w:r w:rsidR="00950891" w:rsidRPr="00961928">
              <w:rPr>
                <w:rFonts w:ascii="Arial" w:hAnsi="Arial" w:cs="Arial"/>
                <w:sz w:val="24"/>
                <w:szCs w:val="24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961928" w:rsidRDefault="00B53013" w:rsidP="00B418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Уровень лидерства</w:t>
            </w:r>
          </w:p>
        </w:tc>
      </w:tr>
    </w:tbl>
    <w:p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D74014">
          <w:footerReference w:type="default" r:id="rId34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BC718A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  <w:r w:rsidR="00E80F61">
        <w:rPr>
          <w:rFonts w:ascii="Times New Roman" w:hAnsi="Times New Roman"/>
          <w:sz w:val="26"/>
          <w:szCs w:val="26"/>
        </w:rPr>
        <w:t xml:space="preserve"> </w:t>
      </w:r>
    </w:p>
    <w:p w:rsidR="00E80F61" w:rsidRDefault="00E80F61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 профилактики</w:t>
      </w:r>
    </w:p>
    <w:p w:rsidR="00E80F61" w:rsidRPr="004518B7" w:rsidRDefault="00E80F61" w:rsidP="00E80F6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7F075A">
        <w:rPr>
          <w:rFonts w:ascii="Times New Roman" w:hAnsi="Times New Roman"/>
          <w:sz w:val="26"/>
          <w:szCs w:val="26"/>
        </w:rPr>
        <w:t xml:space="preserve">                    на 2023 год</w:t>
      </w:r>
    </w:p>
    <w:p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C718A" w:rsidRPr="00B51B96" w:rsidRDefault="00BC718A" w:rsidP="00BC718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51B96">
        <w:rPr>
          <w:rFonts w:ascii="Arial" w:hAnsi="Arial" w:cs="Arial"/>
          <w:b/>
          <w:sz w:val="28"/>
          <w:szCs w:val="28"/>
        </w:rPr>
        <w:t>План-график</w:t>
      </w:r>
    </w:p>
    <w:p w:rsidR="00BC718A" w:rsidRPr="00961928" w:rsidRDefault="00B418F8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1B96">
        <w:rPr>
          <w:rFonts w:ascii="Arial" w:hAnsi="Arial" w:cs="Arial"/>
          <w:sz w:val="24"/>
          <w:szCs w:val="24"/>
        </w:rPr>
        <w:t xml:space="preserve">Проведения профилактических мероприятий </w:t>
      </w:r>
      <w:r w:rsidR="00950891" w:rsidRPr="00B51B96">
        <w:rPr>
          <w:rFonts w:ascii="Arial" w:hAnsi="Arial" w:cs="Arial"/>
          <w:sz w:val="24"/>
          <w:szCs w:val="24"/>
        </w:rPr>
        <w:t>органа муниципального земельного контроля</w:t>
      </w:r>
      <w:r w:rsidRPr="00B51B96">
        <w:rPr>
          <w:rFonts w:ascii="Arial" w:hAnsi="Arial" w:cs="Arial"/>
          <w:sz w:val="24"/>
          <w:szCs w:val="24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B51B96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Pr="00B51B96">
        <w:rPr>
          <w:rFonts w:ascii="Arial" w:hAnsi="Arial" w:cs="Arial"/>
          <w:sz w:val="24"/>
          <w:szCs w:val="24"/>
        </w:rPr>
        <w:t xml:space="preserve"> на 202</w:t>
      </w:r>
      <w:r w:rsidR="00795D24" w:rsidRPr="00B51B96">
        <w:rPr>
          <w:rFonts w:ascii="Arial" w:hAnsi="Arial" w:cs="Arial"/>
          <w:sz w:val="24"/>
          <w:szCs w:val="24"/>
        </w:rPr>
        <w:t>3 год</w:t>
      </w:r>
    </w:p>
    <w:p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451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3544"/>
        <w:gridCol w:w="2551"/>
        <w:gridCol w:w="2693"/>
        <w:gridCol w:w="1985"/>
        <w:gridCol w:w="2126"/>
      </w:tblGrid>
      <w:tr w:rsidR="00712123" w:rsidRPr="004518B7" w:rsidTr="0010561F">
        <w:trPr>
          <w:trHeight w:val="313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10561F" w:rsidRPr="00B51B96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961928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Актуализация и размещение н</w:t>
            </w:r>
            <w:r w:rsidR="00B51B96">
              <w:rPr>
                <w:rFonts w:ascii="Arial" w:eastAsia="Times New Roman" w:hAnsi="Arial" w:cs="Arial"/>
                <w:sz w:val="24"/>
                <w:szCs w:val="24"/>
              </w:rPr>
              <w:t>а официальном сайте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53669C">
            <w:pPr>
              <w:spacing w:before="100" w:after="10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По мере принятия или внесения изменений (еже</w:t>
            </w:r>
            <w:r w:rsidR="0053669C" w:rsidRPr="00961928">
              <w:rPr>
                <w:rFonts w:ascii="Arial" w:hAnsi="Arial" w:cs="Arial"/>
                <w:sz w:val="24"/>
                <w:szCs w:val="24"/>
              </w:rPr>
              <w:t>квартально</w:t>
            </w:r>
            <w:r w:rsidRPr="009619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Советующий раздел на сайте содержит актуальную информацию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10561F" w:rsidRDefault="00B51B96" w:rsidP="00B51B96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 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</w:tc>
      </w:tr>
      <w:tr w:rsidR="0010561F" w:rsidRPr="004518B7" w:rsidTr="0010561F">
        <w:trPr>
          <w:trHeight w:val="272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</w:t>
            </w:r>
            <w:r w:rsidR="00B51B96">
              <w:rPr>
                <w:rFonts w:ascii="Arial" w:eastAsia="Times New Roman" w:hAnsi="Arial" w:cs="Arial"/>
                <w:sz w:val="24"/>
                <w:szCs w:val="24"/>
              </w:rPr>
              <w:t>а официальном сайте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Не реже 2 раз в год (в течение 30 д</w:t>
            </w:r>
            <w:r w:rsidR="00624022" w:rsidRPr="00961928">
              <w:rPr>
                <w:rFonts w:ascii="Arial" w:eastAsia="Times New Roman" w:hAnsi="Arial" w:cs="Arial"/>
                <w:sz w:val="24"/>
                <w:szCs w:val="24"/>
              </w:rPr>
              <w:t>ней со дня окончания полугодия)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10561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 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</w:tc>
      </w:tr>
      <w:tr w:rsidR="0010561F" w:rsidRPr="004518B7" w:rsidTr="0010561F">
        <w:trPr>
          <w:trHeight w:val="166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10561F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контролируемых лиц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 путем подготовки и размещения на официальном сай</w:t>
            </w:r>
            <w:r w:rsidR="00B51B96">
              <w:rPr>
                <w:rFonts w:ascii="Arial" w:eastAsia="Times New Roman" w:hAnsi="Arial" w:cs="Arial"/>
                <w:sz w:val="24"/>
                <w:szCs w:val="24"/>
              </w:rPr>
              <w:t>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» комментариев об изменениях,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0561F" w:rsidRDefault="0010561F" w:rsidP="00F05E56">
            <w:pPr>
              <w:spacing w:before="67" w:after="67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</w:p>
          <w:p w:rsidR="00896746" w:rsidRPr="00961928" w:rsidRDefault="00896746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По мере опубликования на официальных сайтах федеральных органов власти в </w:t>
            </w:r>
            <w:r w:rsidRPr="00961928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соответствующей сфере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1F" w:rsidRDefault="0010561F" w:rsidP="0010561F">
            <w:pPr>
              <w:spacing w:before="67" w:after="67" w:line="240" w:lineRule="auto"/>
              <w:ind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6746" w:rsidRPr="00961928" w:rsidRDefault="00896746" w:rsidP="0010561F">
            <w:pPr>
              <w:spacing w:before="67" w:after="67" w:line="240" w:lineRule="auto"/>
              <w:ind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1F" w:rsidRDefault="0010561F" w:rsidP="0010561F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6746" w:rsidRPr="00961928" w:rsidRDefault="00AC7595" w:rsidP="0010561F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Default="0010561F" w:rsidP="0010561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правового управления 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Н.А.</w:t>
            </w:r>
          </w:p>
          <w:p w:rsidR="00961928" w:rsidRDefault="00961928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  <w:p w:rsidR="00961928" w:rsidRDefault="00961928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  <w:p w:rsidR="00961928" w:rsidRDefault="00961928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  <w:p w:rsidR="00961928" w:rsidRDefault="00961928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  <w:p w:rsidR="00961928" w:rsidRPr="004518B7" w:rsidRDefault="00961928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61928" w:rsidRPr="00961928" w:rsidRDefault="00961928" w:rsidP="00073089">
            <w:pPr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6746" w:rsidRPr="00961928" w:rsidRDefault="00896746" w:rsidP="00073089">
            <w:pPr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61928" w:rsidRPr="00961928" w:rsidRDefault="00961928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6746" w:rsidRPr="00961928" w:rsidRDefault="00896746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928" w:rsidRPr="00961928" w:rsidRDefault="00961928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928" w:rsidRPr="00961928" w:rsidRDefault="00961928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10561F" w:rsidRDefault="0010561F" w:rsidP="0010561F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-Шарапова С.М</w:t>
            </w: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Актуализация информации о порядке и сроках осуществления </w:t>
            </w:r>
            <w:r w:rsidR="00D62152" w:rsidRPr="00961928">
              <w:rPr>
                <w:rFonts w:ascii="Arial" w:hAnsi="Arial" w:cs="Arial"/>
                <w:sz w:val="24"/>
                <w:szCs w:val="24"/>
              </w:rPr>
              <w:t>муниципального земельного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контроля и размещение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B51B96">
              <w:rPr>
                <w:rFonts w:ascii="Arial" w:eastAsia="Times New Roman" w:hAnsi="Arial" w:cs="Arial"/>
                <w:sz w:val="24"/>
                <w:szCs w:val="24"/>
              </w:rPr>
              <w:t>а официальном сайте в разделе «Нормативная база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E80F61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96746"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10561F" w:rsidRDefault="0010561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Шарапова С.М.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10561F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961928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after="0" w:line="240" w:lineRule="auto"/>
              <w:ind w:left="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Формирование и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9619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53669C" w:rsidP="00E80F61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 1 декабря, </w:t>
            </w:r>
            <w:r w:rsidR="00E80F6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10561F" w:rsidRDefault="0010561F" w:rsidP="0010561F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По мере получения сведений о признаках нарушений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10561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</w:t>
            </w:r>
            <w:r w:rsidR="00896746" w:rsidRPr="004518B7">
              <w:rPr>
                <w:rFonts w:ascii="Times New Roman" w:eastAsia="Times New Roman" w:hAnsi="Times New Roman"/>
                <w:i/>
                <w:color w:val="0070C0"/>
                <w:sz w:val="20"/>
              </w:rPr>
              <w:t>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961928" w:rsidRDefault="00896746" w:rsidP="00073089">
            <w:pPr>
              <w:spacing w:before="100" w:after="100"/>
              <w:ind w:left="58" w:right="60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К</w:t>
            </w:r>
            <w:r w:rsidR="007D1791" w:rsidRPr="00961928">
              <w:rPr>
                <w:rFonts w:ascii="Arial" w:hAnsi="Arial" w:cs="Arial"/>
                <w:sz w:val="24"/>
                <w:szCs w:val="24"/>
              </w:rPr>
              <w:t>онсультирование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по вопросам соблюдения обязательных требований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100" w:after="100"/>
              <w:ind w:left="79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Проведение консультаций </w:t>
            </w:r>
            <w:r w:rsidR="00AC7595" w:rsidRPr="00961928">
              <w:rPr>
                <w:rFonts w:ascii="Arial" w:hAnsi="Arial" w:cs="Arial"/>
                <w:sz w:val="24"/>
                <w:szCs w:val="24"/>
              </w:rPr>
              <w:t>контролируемых лиц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по вопросам соблюдения обязательных требований </w:t>
            </w:r>
          </w:p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F05E56">
            <w:pPr>
              <w:spacing w:after="0" w:line="240" w:lineRule="auto"/>
              <w:ind w:left="61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По мере поступления от </w:t>
            </w:r>
            <w:r w:rsidR="00AC7595" w:rsidRPr="00961928">
              <w:rPr>
                <w:rFonts w:ascii="Arial" w:hAnsi="Arial" w:cs="Arial"/>
                <w:sz w:val="24"/>
                <w:szCs w:val="24"/>
              </w:rPr>
              <w:t>контролируемых лиц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соответствующих обращений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D9655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D9655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4518B7" w:rsidTr="0010561F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 w:rsidR="00D9655A">
              <w:rPr>
                <w:rFonts w:ascii="Times New Roman" w:eastAsia="Times New Roman" w:hAnsi="Times New Roman"/>
                <w:sz w:val="20"/>
              </w:rPr>
              <w:t>0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</w:t>
            </w:r>
            <w:r w:rsidR="00624022"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ой работы относительно контрольных надзорных </w:t>
            </w:r>
            <w:r w:rsidR="00624022" w:rsidRPr="0096192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мероприятий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в части предоставления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контролируемым лицам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53669C" w:rsidP="00624022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9655A" w:rsidRPr="004518B7" w:rsidRDefault="00D9655A" w:rsidP="00D9655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контроля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  <w:p w:rsidR="00896746" w:rsidRPr="004518B7" w:rsidRDefault="00896746" w:rsidP="00D9655A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4518B7" w:rsidTr="0010561F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E80F6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</w:t>
            </w:r>
            <w:r w:rsidR="00E80F61">
              <w:rPr>
                <w:rFonts w:ascii="Times New Roman" w:eastAsia="Times New Roman" w:hAnsi="Times New Roman"/>
                <w:sz w:val="20"/>
              </w:rPr>
              <w:t>1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746" w:rsidRPr="00961928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профилактических визитов (обязательных </w:t>
            </w:r>
            <w:proofErr w:type="gramStart"/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профилактичес</w:t>
            </w:r>
            <w:r w:rsidR="00E277A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ких</w:t>
            </w:r>
            <w:proofErr w:type="gramEnd"/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 визитов)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96192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669C" w:rsidRPr="00961928">
              <w:rPr>
                <w:rFonts w:ascii="Arial" w:eastAsia="Times New Roman" w:hAnsi="Arial" w:cs="Arial"/>
                <w:sz w:val="24"/>
                <w:szCs w:val="24"/>
              </w:rPr>
              <w:t>среднего</w:t>
            </w:r>
            <w:r w:rsidR="00E80F61">
              <w:rPr>
                <w:rFonts w:ascii="Arial" w:eastAsia="Times New Roman" w:hAnsi="Arial" w:cs="Arial"/>
                <w:sz w:val="24"/>
                <w:szCs w:val="24"/>
              </w:rPr>
              <w:t xml:space="preserve"> риска</w:t>
            </w:r>
          </w:p>
          <w:p w:rsidR="004B63D5" w:rsidRPr="00961928" w:rsidRDefault="004B63D5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D9655A" w:rsidP="00624022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D9655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-Шарапова С.М</w:t>
            </w:r>
            <w:r w:rsidRPr="004518B7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 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Н.А</w:t>
            </w:r>
            <w:r w:rsidR="00896746" w:rsidRPr="004518B7">
              <w:rPr>
                <w:rFonts w:ascii="Times New Roman" w:eastAsia="Times New Roman" w:hAnsi="Times New Roman"/>
                <w:i/>
                <w:color w:val="0070C0"/>
                <w:sz w:val="20"/>
              </w:rPr>
              <w:t>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E80F6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 w:rsidR="00E80F61">
              <w:rPr>
                <w:rFonts w:ascii="Times New Roman" w:eastAsia="Times New Roman" w:hAnsi="Times New Roman"/>
                <w:sz w:val="20"/>
              </w:rPr>
              <w:t>2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896746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Повышение квалификации кадрового состава </w:t>
            </w:r>
            <w:r w:rsidR="00950891" w:rsidRPr="00961928">
              <w:rPr>
                <w:rFonts w:ascii="Arial" w:hAnsi="Arial" w:cs="Arial"/>
                <w:sz w:val="24"/>
                <w:szCs w:val="24"/>
              </w:rPr>
              <w:t xml:space="preserve">органа муниципального </w:t>
            </w: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D9655A" w:rsidRDefault="00D9655A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  <w:p w:rsidR="00896746" w:rsidRPr="00961928" w:rsidRDefault="00950891" w:rsidP="00073089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земельного контроля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ежегодного доклада руководителю </w:t>
            </w:r>
            <w:r w:rsidR="00950891" w:rsidRPr="00961928">
              <w:rPr>
                <w:rFonts w:ascii="Arial" w:hAnsi="Arial" w:cs="Arial"/>
                <w:sz w:val="24"/>
                <w:szCs w:val="24"/>
              </w:rPr>
              <w:t xml:space="preserve">органа муниципального земельного контроля </w:t>
            </w:r>
            <w:r w:rsidRPr="00961928">
              <w:rPr>
                <w:rFonts w:ascii="Arial" w:hAnsi="Arial" w:cs="Arial"/>
                <w:sz w:val="24"/>
                <w:szCs w:val="24"/>
              </w:rPr>
              <w:t>по соблюдению обязательных требований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7F075A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1 декабря е</w:t>
            </w:r>
            <w:r w:rsidR="00F05E56" w:rsidRPr="00961928">
              <w:rPr>
                <w:rFonts w:ascii="Arial" w:eastAsia="Times New Roman" w:hAnsi="Arial" w:cs="Arial"/>
                <w:sz w:val="24"/>
                <w:szCs w:val="24"/>
              </w:rPr>
              <w:t>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должностных лиц, 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уполномоченных на осуществление </w:t>
            </w:r>
            <w:r w:rsidR="00D62152" w:rsidRPr="00961928">
              <w:rPr>
                <w:rFonts w:ascii="Arial" w:hAnsi="Arial" w:cs="Arial"/>
                <w:sz w:val="24"/>
                <w:szCs w:val="24"/>
              </w:rPr>
              <w:t>муниципального земельного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контроля (надзора)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950891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br/>
              <w:t>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D9655A" w:rsidRDefault="00D9655A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муниципального контроля Нормативно-правового управления – </w:t>
            </w:r>
            <w:proofErr w:type="spellStart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10561F" w:rsidRPr="00D9655A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E80F6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</w:t>
            </w:r>
            <w:r w:rsidR="00E80F61">
              <w:rPr>
                <w:rFonts w:ascii="Times New Roman" w:eastAsia="Times New Roman" w:hAnsi="Times New Roman"/>
                <w:sz w:val="20"/>
              </w:rPr>
              <w:t>3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E80F61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Провед</w:t>
            </w:r>
            <w:r w:rsidR="00D9655A">
              <w:rPr>
                <w:rFonts w:ascii="Arial" w:hAnsi="Arial" w:cs="Arial"/>
                <w:sz w:val="24"/>
                <w:szCs w:val="24"/>
              </w:rPr>
              <w:t xml:space="preserve">ение начальником отдела </w:t>
            </w:r>
            <w:r w:rsidR="00950891" w:rsidRPr="00961928">
              <w:rPr>
                <w:rFonts w:ascii="Arial" w:hAnsi="Arial" w:cs="Arial"/>
                <w:sz w:val="24"/>
                <w:szCs w:val="24"/>
              </w:rPr>
              <w:t>муниципального земельного контроля</w:t>
            </w:r>
            <w:r w:rsidR="009A4EFF" w:rsidRPr="009619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961928">
              <w:rPr>
                <w:rFonts w:ascii="Arial" w:hAnsi="Arial" w:cs="Arial"/>
                <w:sz w:val="24"/>
                <w:szCs w:val="24"/>
              </w:rPr>
              <w:t>муниципального земельного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должностных лиц, </w:t>
            </w:r>
            <w:r w:rsidRPr="00961928">
              <w:rPr>
                <w:rFonts w:ascii="Arial" w:hAnsi="Arial" w:cs="Arial"/>
                <w:sz w:val="24"/>
                <w:szCs w:val="24"/>
              </w:rPr>
              <w:t xml:space="preserve">уполномоченных на осуществление </w:t>
            </w:r>
            <w:r w:rsidR="00D62152" w:rsidRPr="00961928">
              <w:rPr>
                <w:rFonts w:ascii="Arial" w:hAnsi="Arial" w:cs="Arial"/>
                <w:sz w:val="24"/>
                <w:szCs w:val="24"/>
              </w:rPr>
              <w:t>муниципального земельного</w:t>
            </w:r>
            <w:r w:rsidR="007D1791" w:rsidRPr="00961928">
              <w:rPr>
                <w:rFonts w:ascii="Arial" w:hAnsi="Arial" w:cs="Arial"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Должностные лица 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50891" w:rsidRPr="00961928">
              <w:rPr>
                <w:rFonts w:ascii="Arial" w:eastAsia="Times New Roman" w:hAnsi="Arial" w:cs="Arial"/>
                <w:sz w:val="24"/>
                <w:szCs w:val="24"/>
              </w:rPr>
              <w:t>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D9655A" w:rsidRDefault="00D9655A" w:rsidP="00D9655A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Начальник отдела муниципального контроля Нормативно-правового управления –</w:t>
            </w:r>
            <w:proofErr w:type="spellStart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</w:tr>
      <w:tr w:rsidR="0010561F" w:rsidRPr="004518B7" w:rsidTr="0010561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E80F6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 w:rsidR="00E80F61">
              <w:rPr>
                <w:rFonts w:ascii="Times New Roman" w:eastAsia="Times New Roman" w:hAnsi="Times New Roman"/>
                <w:sz w:val="20"/>
              </w:rPr>
              <w:t>4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6746" w:rsidRPr="00961928" w:rsidRDefault="00896746" w:rsidP="00073089">
            <w:pPr>
              <w:spacing w:before="100" w:after="100"/>
              <w:ind w:left="58" w:right="60"/>
              <w:rPr>
                <w:rFonts w:ascii="Arial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и актуализация методических рекомендаций для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контролируемых лиц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змещенных на официальном сайте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F05E56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По мере поступления  вопросов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административной нагрузки на 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5F053C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муниципального контроля Нормативно-правового управления – </w:t>
            </w:r>
            <w:proofErr w:type="spellStart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>Авдошина</w:t>
            </w:r>
            <w:proofErr w:type="spellEnd"/>
            <w:r w:rsidRPr="00D9655A">
              <w:rPr>
                <w:rFonts w:ascii="Arial" w:eastAsia="Times New Roman" w:hAnsi="Arial" w:cs="Arial"/>
                <w:sz w:val="24"/>
                <w:szCs w:val="24"/>
              </w:rPr>
              <w:t xml:space="preserve"> Г.В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</w:rPr>
              <w:t>.</w:t>
            </w:r>
          </w:p>
          <w:p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0561F" w:rsidRPr="00EC0F4F" w:rsidTr="00E80F61">
        <w:trPr>
          <w:trHeight w:val="4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4518B7" w:rsidRDefault="00896746" w:rsidP="00E80F61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</w:t>
            </w:r>
            <w:r w:rsidR="00E80F61">
              <w:rPr>
                <w:rFonts w:ascii="Times New Roman" w:eastAsia="Times New Roman" w:hAnsi="Times New Roman"/>
                <w:sz w:val="20"/>
              </w:rPr>
              <w:t>5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6746" w:rsidRPr="00961928" w:rsidRDefault="00896746" w:rsidP="00896746">
            <w:pPr>
              <w:spacing w:before="67" w:after="67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hAnsi="Arial" w:cs="Arial"/>
                <w:sz w:val="24"/>
                <w:szCs w:val="24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61928" w:rsidRDefault="00896746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Создание страниц в социальных сетях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 Коммуникаци</w:t>
            </w:r>
            <w:r w:rsidR="00AC7595" w:rsidRPr="0096192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61928">
              <w:rPr>
                <w:rFonts w:ascii="Arial" w:eastAsia="Times New Roman" w:hAnsi="Arial" w:cs="Arial"/>
                <w:sz w:val="24"/>
                <w:szCs w:val="24"/>
              </w:rPr>
              <w:t xml:space="preserve"> с неограниченным кругом лиц по вопросам контрольной деятельности </w:t>
            </w:r>
            <w:r w:rsidR="00950891" w:rsidRPr="00961928">
              <w:rPr>
                <w:rFonts w:ascii="Arial" w:eastAsia="Times New Roman" w:hAnsi="Arial" w:cs="Arial"/>
                <w:sz w:val="24"/>
                <w:szCs w:val="24"/>
              </w:rPr>
              <w:t>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961928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4"/>
                <w:szCs w:val="24"/>
              </w:rPr>
            </w:pPr>
            <w:r w:rsidRPr="00961928">
              <w:rPr>
                <w:rFonts w:ascii="Arial" w:eastAsia="Times New Roman" w:hAnsi="Arial" w:cs="Arial"/>
                <w:sz w:val="24"/>
                <w:szCs w:val="24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6746" w:rsidRPr="00996FB6" w:rsidRDefault="005F053C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i/>
                <w:color w:val="0070C0"/>
                <w:sz w:val="20"/>
              </w:rPr>
            </w:pPr>
            <w:r w:rsidRPr="0010561F">
              <w:rPr>
                <w:rFonts w:ascii="Arial" w:eastAsia="Times New Roman" w:hAnsi="Arial" w:cs="Arial"/>
                <w:sz w:val="24"/>
                <w:szCs w:val="24"/>
              </w:rPr>
              <w:t>Главный специалист отдела муниципального контроля Нормативно-правового управления –</w:t>
            </w:r>
            <w:proofErr w:type="spellStart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>Суворкин</w:t>
            </w:r>
            <w:proofErr w:type="spellEnd"/>
            <w:r w:rsidRPr="0010561F">
              <w:rPr>
                <w:rFonts w:ascii="Arial" w:eastAsia="Times New Roman" w:hAnsi="Arial" w:cs="Arial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</w:rPr>
              <w:t>.</w:t>
            </w:r>
          </w:p>
          <w:p w:rsidR="00896746" w:rsidRPr="00194AE0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5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4E" w:rsidRDefault="00281D4E" w:rsidP="008E41D9">
      <w:pPr>
        <w:spacing w:after="0" w:line="240" w:lineRule="auto"/>
      </w:pPr>
      <w:r>
        <w:separator/>
      </w:r>
    </w:p>
  </w:endnote>
  <w:endnote w:type="continuationSeparator" w:id="0">
    <w:p w:rsidR="00281D4E" w:rsidRDefault="00281D4E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C" w:rsidRDefault="00F1220C">
    <w:pPr>
      <w:pStyle w:val="a8"/>
      <w:jc w:val="center"/>
    </w:pPr>
  </w:p>
  <w:p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4E" w:rsidRDefault="00281D4E" w:rsidP="008E41D9">
      <w:pPr>
        <w:spacing w:after="0" w:line="240" w:lineRule="auto"/>
      </w:pPr>
      <w:r>
        <w:separator/>
      </w:r>
    </w:p>
  </w:footnote>
  <w:footnote w:type="continuationSeparator" w:id="0">
    <w:p w:rsidR="00281D4E" w:rsidRDefault="00281D4E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33B7B1F"/>
    <w:multiLevelType w:val="hybridMultilevel"/>
    <w:tmpl w:val="3F2A95E0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C4108"/>
    <w:multiLevelType w:val="hybridMultilevel"/>
    <w:tmpl w:val="07E434E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6E4"/>
    <w:rsid w:val="000658AB"/>
    <w:rsid w:val="000662F5"/>
    <w:rsid w:val="000677A0"/>
    <w:rsid w:val="000710A8"/>
    <w:rsid w:val="00073089"/>
    <w:rsid w:val="00077D83"/>
    <w:rsid w:val="00077DA8"/>
    <w:rsid w:val="00080946"/>
    <w:rsid w:val="00083E13"/>
    <w:rsid w:val="00087442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159E"/>
    <w:rsid w:val="0010561F"/>
    <w:rsid w:val="00111E36"/>
    <w:rsid w:val="00113507"/>
    <w:rsid w:val="00115659"/>
    <w:rsid w:val="00115D16"/>
    <w:rsid w:val="00116061"/>
    <w:rsid w:val="001165D3"/>
    <w:rsid w:val="00117EF9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0B25"/>
    <w:rsid w:val="00176880"/>
    <w:rsid w:val="00177709"/>
    <w:rsid w:val="00177DD2"/>
    <w:rsid w:val="00180F1C"/>
    <w:rsid w:val="00183052"/>
    <w:rsid w:val="001845E9"/>
    <w:rsid w:val="00184ECD"/>
    <w:rsid w:val="0019336A"/>
    <w:rsid w:val="00194AE0"/>
    <w:rsid w:val="00197403"/>
    <w:rsid w:val="001A3A49"/>
    <w:rsid w:val="001A5391"/>
    <w:rsid w:val="001A5397"/>
    <w:rsid w:val="001A633C"/>
    <w:rsid w:val="001A67AF"/>
    <w:rsid w:val="001A7B18"/>
    <w:rsid w:val="001B1B8A"/>
    <w:rsid w:val="001B57AC"/>
    <w:rsid w:val="001B587D"/>
    <w:rsid w:val="001C328D"/>
    <w:rsid w:val="001D390B"/>
    <w:rsid w:val="001D40E9"/>
    <w:rsid w:val="001D51A9"/>
    <w:rsid w:val="001D5715"/>
    <w:rsid w:val="001E1597"/>
    <w:rsid w:val="001E22CE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1D4E"/>
    <w:rsid w:val="00283ECF"/>
    <w:rsid w:val="00287040"/>
    <w:rsid w:val="002A610B"/>
    <w:rsid w:val="002A72FE"/>
    <w:rsid w:val="002B469B"/>
    <w:rsid w:val="002B5E1E"/>
    <w:rsid w:val="002B7EF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52029"/>
    <w:rsid w:val="003539F9"/>
    <w:rsid w:val="00360DC1"/>
    <w:rsid w:val="00360F2D"/>
    <w:rsid w:val="00365B2D"/>
    <w:rsid w:val="00367612"/>
    <w:rsid w:val="00374AFE"/>
    <w:rsid w:val="00374CAE"/>
    <w:rsid w:val="00375868"/>
    <w:rsid w:val="00377664"/>
    <w:rsid w:val="00395F31"/>
    <w:rsid w:val="00396C31"/>
    <w:rsid w:val="003A3AC7"/>
    <w:rsid w:val="003A7B65"/>
    <w:rsid w:val="003B129B"/>
    <w:rsid w:val="003C4452"/>
    <w:rsid w:val="003D384D"/>
    <w:rsid w:val="003E4055"/>
    <w:rsid w:val="003E627D"/>
    <w:rsid w:val="003F724F"/>
    <w:rsid w:val="00403106"/>
    <w:rsid w:val="00404790"/>
    <w:rsid w:val="00407DC6"/>
    <w:rsid w:val="0041004A"/>
    <w:rsid w:val="00421EFE"/>
    <w:rsid w:val="00426288"/>
    <w:rsid w:val="00426E8A"/>
    <w:rsid w:val="00435889"/>
    <w:rsid w:val="00440D9A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5CAF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6169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3ECE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1F6"/>
    <w:rsid w:val="005D1C16"/>
    <w:rsid w:val="005D2327"/>
    <w:rsid w:val="005D3ABF"/>
    <w:rsid w:val="005D43F3"/>
    <w:rsid w:val="005E4E79"/>
    <w:rsid w:val="005F053C"/>
    <w:rsid w:val="00607B3A"/>
    <w:rsid w:val="00610A12"/>
    <w:rsid w:val="0061630A"/>
    <w:rsid w:val="00621409"/>
    <w:rsid w:val="00621BBB"/>
    <w:rsid w:val="00621C2C"/>
    <w:rsid w:val="00624022"/>
    <w:rsid w:val="0062601C"/>
    <w:rsid w:val="00626400"/>
    <w:rsid w:val="0063410E"/>
    <w:rsid w:val="00642032"/>
    <w:rsid w:val="00642C3F"/>
    <w:rsid w:val="006435B0"/>
    <w:rsid w:val="00646AC7"/>
    <w:rsid w:val="00653916"/>
    <w:rsid w:val="00660537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B76B9"/>
    <w:rsid w:val="006C1AEB"/>
    <w:rsid w:val="006C4AD3"/>
    <w:rsid w:val="006C5267"/>
    <w:rsid w:val="006C53D1"/>
    <w:rsid w:val="006C79D4"/>
    <w:rsid w:val="006D1E2D"/>
    <w:rsid w:val="006D4EE6"/>
    <w:rsid w:val="006D6593"/>
    <w:rsid w:val="006E2610"/>
    <w:rsid w:val="006E40F6"/>
    <w:rsid w:val="006F0457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22A"/>
    <w:rsid w:val="00795D24"/>
    <w:rsid w:val="007A0BF4"/>
    <w:rsid w:val="007A599C"/>
    <w:rsid w:val="007A6332"/>
    <w:rsid w:val="007C0E6A"/>
    <w:rsid w:val="007C5977"/>
    <w:rsid w:val="007C6A41"/>
    <w:rsid w:val="007C79EC"/>
    <w:rsid w:val="007C7DAF"/>
    <w:rsid w:val="007D1791"/>
    <w:rsid w:val="007D2E78"/>
    <w:rsid w:val="007D2F7B"/>
    <w:rsid w:val="007D5D65"/>
    <w:rsid w:val="007E3590"/>
    <w:rsid w:val="007E6A25"/>
    <w:rsid w:val="007F075A"/>
    <w:rsid w:val="007F0F8D"/>
    <w:rsid w:val="00803568"/>
    <w:rsid w:val="0082037E"/>
    <w:rsid w:val="0082648A"/>
    <w:rsid w:val="00827E6F"/>
    <w:rsid w:val="008358E3"/>
    <w:rsid w:val="00841D79"/>
    <w:rsid w:val="00845198"/>
    <w:rsid w:val="00855C15"/>
    <w:rsid w:val="008565F2"/>
    <w:rsid w:val="00861BDF"/>
    <w:rsid w:val="00863608"/>
    <w:rsid w:val="008702FA"/>
    <w:rsid w:val="00874BE3"/>
    <w:rsid w:val="00884DA3"/>
    <w:rsid w:val="00896746"/>
    <w:rsid w:val="008A0EA0"/>
    <w:rsid w:val="008A2925"/>
    <w:rsid w:val="008A39B2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1928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A7829"/>
    <w:rsid w:val="009B2A88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0805"/>
    <w:rsid w:val="00A92839"/>
    <w:rsid w:val="00A92FAE"/>
    <w:rsid w:val="00A94726"/>
    <w:rsid w:val="00A96126"/>
    <w:rsid w:val="00AA0952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2C8"/>
    <w:rsid w:val="00AF737B"/>
    <w:rsid w:val="00B00404"/>
    <w:rsid w:val="00B1682A"/>
    <w:rsid w:val="00B250FD"/>
    <w:rsid w:val="00B35EBA"/>
    <w:rsid w:val="00B400F2"/>
    <w:rsid w:val="00B418F8"/>
    <w:rsid w:val="00B50888"/>
    <w:rsid w:val="00B51B96"/>
    <w:rsid w:val="00B53013"/>
    <w:rsid w:val="00B60F49"/>
    <w:rsid w:val="00B62CD8"/>
    <w:rsid w:val="00B7244C"/>
    <w:rsid w:val="00B75F0E"/>
    <w:rsid w:val="00B76577"/>
    <w:rsid w:val="00B77244"/>
    <w:rsid w:val="00B80B7E"/>
    <w:rsid w:val="00B817F8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227D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2D4D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67EC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4014"/>
    <w:rsid w:val="00D76FAF"/>
    <w:rsid w:val="00D829B9"/>
    <w:rsid w:val="00D83245"/>
    <w:rsid w:val="00D84B51"/>
    <w:rsid w:val="00D9655A"/>
    <w:rsid w:val="00DA3EBD"/>
    <w:rsid w:val="00DA5EFD"/>
    <w:rsid w:val="00DA66DB"/>
    <w:rsid w:val="00DB01CF"/>
    <w:rsid w:val="00DB6956"/>
    <w:rsid w:val="00DB6A95"/>
    <w:rsid w:val="00DB7300"/>
    <w:rsid w:val="00DB7660"/>
    <w:rsid w:val="00DC0A26"/>
    <w:rsid w:val="00DC212B"/>
    <w:rsid w:val="00DD3B22"/>
    <w:rsid w:val="00DD4DFF"/>
    <w:rsid w:val="00DD6501"/>
    <w:rsid w:val="00DD791E"/>
    <w:rsid w:val="00DE4492"/>
    <w:rsid w:val="00DF7027"/>
    <w:rsid w:val="00E036DE"/>
    <w:rsid w:val="00E03B3E"/>
    <w:rsid w:val="00E1128D"/>
    <w:rsid w:val="00E21E6F"/>
    <w:rsid w:val="00E277AD"/>
    <w:rsid w:val="00E32B1E"/>
    <w:rsid w:val="00E4086A"/>
    <w:rsid w:val="00E537C0"/>
    <w:rsid w:val="00E54755"/>
    <w:rsid w:val="00E618AC"/>
    <w:rsid w:val="00E721A8"/>
    <w:rsid w:val="00E76664"/>
    <w:rsid w:val="00E80F61"/>
    <w:rsid w:val="00E83ACD"/>
    <w:rsid w:val="00E855C2"/>
    <w:rsid w:val="00E85F5A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16BCC"/>
    <w:rsid w:val="00F2280A"/>
    <w:rsid w:val="00F256FB"/>
    <w:rsid w:val="00F26B9D"/>
    <w:rsid w:val="00F32607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678C"/>
    <w:rsid w:val="00FC7F31"/>
    <w:rsid w:val="00FD051B"/>
    <w:rsid w:val="00FD3823"/>
    <w:rsid w:val="00FD5AF5"/>
    <w:rsid w:val="00FD5F7C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F09F4B22-2E7E-42D9-8F1C-CF5D9D05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4D6169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A6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fontTable" Target="fontTable.xml"/><Relationship Id="rId10" Type="http://schemas.openxmlformats.org/officeDocument/2006/relationships/hyperlink" Target="https://&#1086;&#1092;-&#1076;&#1086;&#1083;&#1075;&#1086;&#1087;&#1088;&#1091;&#1076;&#1085;&#1099;&#1081;.&#1088;&#1092;/dokumenty/municipalnyj-kontrol/municipalnyj-zemelnyj-kontrol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https://&#1086;&#1092;-&#1076;&#1086;&#1083;&#1075;&#1086;&#1087;&#1088;&#1091;&#1076;&#1085;&#1099;&#1081;.&#1088;&#1092;/dokumenty/municipalnyj-kontrol/municipalnyj-zemelnyj-kontro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header" Target="header1.xml"/><Relationship Id="rId8" Type="http://schemas.openxmlformats.org/officeDocument/2006/relationships/hyperlink" Target="https://&#1086;&#1092;-&#1076;&#1086;&#1083;&#1075;&#1086;&#1087;&#1088;&#1091;&#1076;&#1085;&#1099;&#1081;.&#1088;&#1092;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21028999297322E-2"/>
          <c:y val="0.16697448779569399"/>
          <c:w val="0.80852927238261885"/>
          <c:h val="0.733614235720535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8468880"/>
        <c:axId val="308468320"/>
      </c:barChart>
      <c:catAx>
        <c:axId val="30846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468320"/>
        <c:crosses val="autoZero"/>
        <c:auto val="1"/>
        <c:lblAlgn val="ctr"/>
        <c:lblOffset val="100"/>
        <c:noMultiLvlLbl val="0"/>
      </c:catAx>
      <c:valAx>
        <c:axId val="30846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46888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5977-D113-4504-9803-4E4CC8A8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Мамулина Елена Витальевна</cp:lastModifiedBy>
  <cp:revision>3</cp:revision>
  <cp:lastPrinted>2022-09-29T05:48:00Z</cp:lastPrinted>
  <dcterms:created xsi:type="dcterms:W3CDTF">2022-09-30T12:01:00Z</dcterms:created>
  <dcterms:modified xsi:type="dcterms:W3CDTF">2022-10-03T07:40:00Z</dcterms:modified>
</cp:coreProperties>
</file>