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F" w:rsidRDefault="00FD4035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F24E9F" w:rsidRDefault="00F24E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D4035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</w:t>
      </w:r>
      <w:r>
        <w:rPr>
          <w:rFonts w:ascii="Times New Roman" w:hAnsi="Times New Roman"/>
          <w:sz w:val="28"/>
          <w:szCs w:val="28"/>
        </w:rPr>
        <w:t>уется лечение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</w:t>
      </w:r>
      <w:r>
        <w:rPr>
          <w:rFonts w:ascii="Times New Roman" w:hAnsi="Times New Roman"/>
          <w:b/>
          <w:bCs/>
          <w:sz w:val="28"/>
          <w:szCs w:val="28"/>
        </w:rPr>
        <w:t xml:space="preserve">ратуры не выше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:rsidR="00F24E9F" w:rsidRDefault="00FD4035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24E9F" w:rsidRDefault="00FD4035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24E9F" w:rsidRDefault="00FD4035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F24E9F" w:rsidRDefault="00FD4035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5316"/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3" w:name="_Hlk93335722"/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;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</w:t>
      </w:r>
      <w:r>
        <w:rPr>
          <w:rFonts w:ascii="Times New Roman" w:hAnsi="Times New Roman"/>
          <w:sz w:val="28"/>
          <w:szCs w:val="28"/>
        </w:rPr>
        <w:t>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3"/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капли или сп</w:t>
      </w:r>
      <w:r>
        <w:rPr>
          <w:rFonts w:ascii="Times New Roman" w:hAnsi="Times New Roman"/>
          <w:sz w:val="28"/>
          <w:szCs w:val="28"/>
        </w:rPr>
        <w:t xml:space="preserve">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</w:t>
      </w:r>
      <w:r>
        <w:rPr>
          <w:rFonts w:ascii="Times New Roman" w:hAnsi="Times New Roman"/>
          <w:sz w:val="28"/>
          <w:szCs w:val="28"/>
        </w:rPr>
        <w:t>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24E9F" w:rsidRDefault="00FD4035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</w:t>
      </w:r>
      <w:r>
        <w:rPr>
          <w:rFonts w:ascii="Times New Roman" w:hAnsi="Times New Roman"/>
          <w:sz w:val="28"/>
          <w:szCs w:val="28"/>
        </w:rPr>
        <w:t>ом;</w:t>
      </w:r>
    </w:p>
    <w:p w:rsidR="00F24E9F" w:rsidRDefault="00FD4035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то необходимо 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 стоит самостоятельно </w:t>
      </w:r>
      <w:r>
        <w:rPr>
          <w:rFonts w:ascii="Times New Roman" w:hAnsi="Times New Roman"/>
          <w:b/>
          <w:bCs/>
          <w:sz w:val="28"/>
          <w:szCs w:val="28"/>
        </w:rPr>
        <w:t>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 или переболели новой коронави</w:t>
      </w:r>
      <w:r>
        <w:rPr>
          <w:rFonts w:ascii="Times New Roman" w:hAnsi="Times New Roman"/>
          <w:b/>
          <w:bCs/>
          <w:sz w:val="28"/>
          <w:szCs w:val="28"/>
        </w:rPr>
        <w:t xml:space="preserve">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E9F" w:rsidRDefault="00F24E9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24E9F" w:rsidRDefault="00F24E9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24E9F" w:rsidRDefault="00FD403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24E9F" w:rsidRDefault="00FD403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F24E9F" w:rsidRDefault="00FD403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нормальные показатели пульсоксиметрии – н</w:t>
      </w:r>
      <w:r>
        <w:rPr>
          <w:rFonts w:ascii="Times New Roman" w:hAnsi="Times New Roman"/>
          <w:sz w:val="28"/>
          <w:szCs w:val="28"/>
        </w:rPr>
        <w:t xml:space="preserve">е ниже </w:t>
      </w:r>
      <w:r>
        <w:rPr>
          <w:rFonts w:ascii="Times New Roman" w:hAnsi="Times New Roman"/>
          <w:sz w:val="28"/>
          <w:szCs w:val="28"/>
        </w:rPr>
        <w:t>95-96%).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на </w:t>
      </w:r>
      <w:r>
        <w:rPr>
          <w:rFonts w:ascii="Times New Roman" w:hAnsi="Times New Roman"/>
          <w:sz w:val="28"/>
          <w:szCs w:val="28"/>
        </w:rPr>
        <w:t>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4" w:name="_Hlk93396641"/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24E9F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24E9F" w:rsidRDefault="00FD4035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i/>
          <w:iCs/>
          <w:sz w:val="24"/>
          <w:szCs w:val="24"/>
        </w:rPr>
        <w:t>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24E9F" w:rsidRDefault="00FD4035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:rsidR="00F24E9F" w:rsidRDefault="00FD4035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F24E9F" w:rsidRDefault="00FD4035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</w:t>
      </w:r>
      <w:r>
        <w:rPr>
          <w:rFonts w:ascii="Times New Roman" w:hAnsi="Times New Roman"/>
          <w:sz w:val="28"/>
          <w:szCs w:val="28"/>
        </w:rPr>
        <w:t>;</w:t>
      </w:r>
    </w:p>
    <w:p w:rsidR="00F24E9F" w:rsidRDefault="00FD4035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24E9F" w:rsidRDefault="00FD4035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:rsidR="00F24E9F" w:rsidRDefault="00FD4035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4"/>
    </w:p>
    <w:p w:rsidR="00F24E9F" w:rsidRDefault="00F24E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24E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</w:t>
      </w:r>
      <w:r>
        <w:rPr>
          <w:rFonts w:ascii="Times New Roman" w:hAnsi="Times New Roman"/>
          <w:b/>
          <w:bCs/>
          <w:sz w:val="28"/>
          <w:szCs w:val="28"/>
        </w:rPr>
        <w:t xml:space="preserve">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</w:t>
      </w:r>
      <w:r>
        <w:rPr>
          <w:rFonts w:ascii="Times New Roman" w:hAnsi="Times New Roman"/>
          <w:sz w:val="28"/>
          <w:szCs w:val="28"/>
        </w:rPr>
        <w:t>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если заболел 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24E9F" w:rsidRDefault="00FD40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E9F" w:rsidRDefault="00FD4035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</w:t>
      </w:r>
      <w:r>
        <w:rPr>
          <w:rFonts w:ascii="Times New Roman" w:hAnsi="Times New Roman"/>
          <w:sz w:val="28"/>
          <w:szCs w:val="28"/>
        </w:rPr>
        <w:t>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D4035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4E9F" w:rsidRDefault="00FD4035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9F" w:rsidRDefault="00FD4035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4E9F" w:rsidRDefault="00F24E9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</w:t>
      </w:r>
      <w:r>
        <w:rPr>
          <w:rFonts w:ascii="Times New Roman" w:hAnsi="Times New Roman"/>
          <w:i/>
          <w:iCs/>
          <w:sz w:val="24"/>
          <w:szCs w:val="24"/>
        </w:rPr>
        <w:t xml:space="preserve">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4E9F" w:rsidRDefault="00F24E9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используйте защитные маски или респираторы при нахождении в закрытых 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</w:t>
      </w:r>
      <w:r>
        <w:rPr>
          <w:rFonts w:ascii="Times New Roman" w:hAnsi="Times New Roman"/>
          <w:sz w:val="28"/>
          <w:szCs w:val="28"/>
        </w:rPr>
        <w:t>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:rsidR="00F24E9F" w:rsidRDefault="00FD403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</w:t>
      </w:r>
      <w:r>
        <w:rPr>
          <w:rFonts w:ascii="Times New Roman" w:hAnsi="Times New Roman"/>
          <w:sz w:val="28"/>
          <w:szCs w:val="28"/>
        </w:rPr>
        <w:t>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4E9F" w:rsidRDefault="00FD4035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</w:rPr>
        <w:t>.</w:t>
      </w:r>
      <w:bookmarkStart w:id="5" w:name="_GoBack"/>
      <w:bookmarkEnd w:id="5"/>
    </w:p>
    <w:sectPr w:rsidR="00F24E9F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35" w:rsidRDefault="00FD4035">
      <w:pPr>
        <w:spacing w:after="0" w:line="240" w:lineRule="auto"/>
      </w:pPr>
      <w:r>
        <w:separator/>
      </w:r>
    </w:p>
  </w:endnote>
  <w:endnote w:type="continuationSeparator" w:id="0">
    <w:p w:rsidR="00FD4035" w:rsidRDefault="00F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9F" w:rsidRDefault="00FD4035">
    <w:pPr>
      <w:pStyle w:val="a5"/>
      <w:jc w:val="right"/>
    </w:pPr>
    <w:r>
      <w:fldChar w:fldCharType="begin"/>
    </w:r>
    <w:r>
      <w:instrText xml:space="preserve"> PAGE </w:instrText>
    </w:r>
    <w:r w:rsidR="00751359">
      <w:fldChar w:fldCharType="separate"/>
    </w:r>
    <w:r w:rsidR="007513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35" w:rsidRDefault="00FD4035">
      <w:pPr>
        <w:spacing w:after="0" w:line="240" w:lineRule="auto"/>
      </w:pPr>
      <w:r>
        <w:separator/>
      </w:r>
    </w:p>
  </w:footnote>
  <w:footnote w:type="continuationSeparator" w:id="0">
    <w:p w:rsidR="00FD4035" w:rsidRDefault="00F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9F" w:rsidRDefault="00FD4035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BC"/>
    <w:multiLevelType w:val="hybridMultilevel"/>
    <w:tmpl w:val="13120ECA"/>
    <w:numStyleLink w:val="ImportedStyle1"/>
  </w:abstractNum>
  <w:abstractNum w:abstractNumId="1" w15:restartNumberingAfterBreak="0">
    <w:nsid w:val="02CC09E9"/>
    <w:multiLevelType w:val="hybridMultilevel"/>
    <w:tmpl w:val="B876FFAC"/>
    <w:styleLink w:val="ImportedStyle5"/>
    <w:lvl w:ilvl="0" w:tplc="05F0139C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21308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E4F86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8D0AE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202B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A711A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A3C82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03248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2299A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810AF1"/>
    <w:multiLevelType w:val="hybridMultilevel"/>
    <w:tmpl w:val="026A0DDE"/>
    <w:numStyleLink w:val="ImportedStyle9"/>
  </w:abstractNum>
  <w:abstractNum w:abstractNumId="3" w15:restartNumberingAfterBreak="0">
    <w:nsid w:val="1A0F7A44"/>
    <w:multiLevelType w:val="hybridMultilevel"/>
    <w:tmpl w:val="A9441C02"/>
    <w:numStyleLink w:val="ImportedStyle3"/>
  </w:abstractNum>
  <w:abstractNum w:abstractNumId="4" w15:restartNumberingAfterBreak="0">
    <w:nsid w:val="1DC71FD7"/>
    <w:multiLevelType w:val="hybridMultilevel"/>
    <w:tmpl w:val="5A364924"/>
    <w:styleLink w:val="ImportedStyle4"/>
    <w:lvl w:ilvl="0" w:tplc="45AA2008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8395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E3E88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4CDA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CA6A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52E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C3770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A364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8F9A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5A24A7"/>
    <w:multiLevelType w:val="hybridMultilevel"/>
    <w:tmpl w:val="5A364924"/>
    <w:numStyleLink w:val="ImportedStyle4"/>
  </w:abstractNum>
  <w:abstractNum w:abstractNumId="6" w15:restartNumberingAfterBreak="0">
    <w:nsid w:val="30944E20"/>
    <w:multiLevelType w:val="hybridMultilevel"/>
    <w:tmpl w:val="263AD4A6"/>
    <w:numStyleLink w:val="ImportedStyle6"/>
  </w:abstractNum>
  <w:abstractNum w:abstractNumId="7" w15:restartNumberingAfterBreak="0">
    <w:nsid w:val="31902940"/>
    <w:multiLevelType w:val="hybridMultilevel"/>
    <w:tmpl w:val="8B24666E"/>
    <w:styleLink w:val="ImportedStyle2"/>
    <w:lvl w:ilvl="0" w:tplc="E51C1AEE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E9A0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2CD22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E722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E0602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84FB2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2F6EE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048CE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8A6FA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050A32"/>
    <w:multiLevelType w:val="hybridMultilevel"/>
    <w:tmpl w:val="8B24666E"/>
    <w:numStyleLink w:val="ImportedStyle2"/>
  </w:abstractNum>
  <w:abstractNum w:abstractNumId="9" w15:restartNumberingAfterBreak="0">
    <w:nsid w:val="33B14973"/>
    <w:multiLevelType w:val="hybridMultilevel"/>
    <w:tmpl w:val="13120ECA"/>
    <w:styleLink w:val="ImportedStyle1"/>
    <w:lvl w:ilvl="0" w:tplc="96F0DCC4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4AE4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602F0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680C6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25536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29972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C3EA6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A6F76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62D04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DA5E1A"/>
    <w:multiLevelType w:val="hybridMultilevel"/>
    <w:tmpl w:val="8468FC96"/>
    <w:numStyleLink w:val="ImportedStyle8"/>
  </w:abstractNum>
  <w:abstractNum w:abstractNumId="11" w15:restartNumberingAfterBreak="0">
    <w:nsid w:val="3CAF4EDF"/>
    <w:multiLevelType w:val="hybridMultilevel"/>
    <w:tmpl w:val="34809D00"/>
    <w:numStyleLink w:val="ImportedStyle7"/>
  </w:abstractNum>
  <w:abstractNum w:abstractNumId="12" w15:restartNumberingAfterBreak="0">
    <w:nsid w:val="41953D9B"/>
    <w:multiLevelType w:val="hybridMultilevel"/>
    <w:tmpl w:val="263AD4A6"/>
    <w:styleLink w:val="ImportedStyle6"/>
    <w:lvl w:ilvl="0" w:tplc="6C3A8212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81DDC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AE048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A084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88D6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ECAD0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245F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E4A7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6EDA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2D50C1"/>
    <w:multiLevelType w:val="hybridMultilevel"/>
    <w:tmpl w:val="A9441C02"/>
    <w:styleLink w:val="ImportedStyle3"/>
    <w:lvl w:ilvl="0" w:tplc="D8BC388A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C77A8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85F9E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66F5E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8B1E2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026D0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8CDE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C37FE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CF13E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C5620B"/>
    <w:multiLevelType w:val="hybridMultilevel"/>
    <w:tmpl w:val="026A0DDE"/>
    <w:styleLink w:val="ImportedStyle9"/>
    <w:lvl w:ilvl="0" w:tplc="52F02FD0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6948A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EEF7C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60A3E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CCD550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20C1E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C8F3C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04564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69496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7E6C1E"/>
    <w:multiLevelType w:val="hybridMultilevel"/>
    <w:tmpl w:val="34809D00"/>
    <w:styleLink w:val="ImportedStyle7"/>
    <w:lvl w:ilvl="0" w:tplc="90801C8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067B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0BB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E279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EA79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ABC3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2CD2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0273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4E12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8678BD"/>
    <w:multiLevelType w:val="hybridMultilevel"/>
    <w:tmpl w:val="8468FC96"/>
    <w:styleLink w:val="ImportedStyle8"/>
    <w:lvl w:ilvl="0" w:tplc="C19E6AE2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8E3DC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8BF4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A0823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4490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8949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29CD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E72D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4A82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496656"/>
    <w:multiLevelType w:val="hybridMultilevel"/>
    <w:tmpl w:val="B876FFAC"/>
    <w:numStyleLink w:val="ImportedStyle5"/>
  </w:abstractNum>
  <w:num w:numId="1">
    <w:abstractNumId w:val="9"/>
  </w:num>
  <w:num w:numId="2">
    <w:abstractNumId w:val="0"/>
  </w:num>
  <w:num w:numId="3">
    <w:abstractNumId w:val="0"/>
    <w:lvlOverride w:ilvl="0">
      <w:lvl w:ilvl="0" w:tplc="F626A574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8F8A8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804D8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B8ABEC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D681DE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6F7BE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12942E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206C8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30CB22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F"/>
    <w:rsid w:val="00751359"/>
    <w:rsid w:val="00F24E9F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52FB6-4FAB-4AC6-B1FD-2F449D0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75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5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Наталия Валерьевна</dc:creator>
  <cp:lastModifiedBy>Балашова Наталия Валерьевна</cp:lastModifiedBy>
  <cp:revision>2</cp:revision>
  <cp:lastPrinted>2022-01-26T07:42:00Z</cp:lastPrinted>
  <dcterms:created xsi:type="dcterms:W3CDTF">2022-01-27T07:01:00Z</dcterms:created>
  <dcterms:modified xsi:type="dcterms:W3CDTF">2022-01-27T07:01:00Z</dcterms:modified>
</cp:coreProperties>
</file>