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BA166" w14:textId="77777777" w:rsidR="00FC0DB2" w:rsidRPr="00D0161C" w:rsidRDefault="00FC0DB2" w:rsidP="00FC0DB2">
      <w:pPr>
        <w:ind w:left="1555" w:right="19"/>
        <w:rPr>
          <w:sz w:val="20"/>
          <w:szCs w:val="20"/>
        </w:rPr>
      </w:pPr>
      <w:r w:rsidRPr="007B117A">
        <w:rPr>
          <w:rFonts w:eastAsia="Calibri"/>
          <w:noProof/>
          <w:szCs w:val="22"/>
        </w:rPr>
        <w:drawing>
          <wp:anchor distT="0" distB="0" distL="114300" distR="114300" simplePos="0" relativeHeight="251670528" behindDoc="0" locked="0" layoutInCell="1" allowOverlap="1" wp14:anchorId="390DC333" wp14:editId="6006500B">
            <wp:simplePos x="0" y="0"/>
            <wp:positionH relativeFrom="column">
              <wp:posOffset>5463540</wp:posOffset>
            </wp:positionH>
            <wp:positionV relativeFrom="page">
              <wp:posOffset>514350</wp:posOffset>
            </wp:positionV>
            <wp:extent cx="935990" cy="413385"/>
            <wp:effectExtent l="0" t="0" r="0" b="5715"/>
            <wp:wrapNone/>
            <wp:docPr id="15" name="Рисунок 15" descr="C:\Users\laukhinAP\Desktop\МСЭ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aukhinAP\Desktop\МСЭД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4B861F" w14:textId="77777777" w:rsidR="00FC0DB2" w:rsidRDefault="00FC0DB2" w:rsidP="00FC0DB2">
      <w:pPr>
        <w:ind w:right="19"/>
        <w:jc w:val="center"/>
      </w:pPr>
      <w:r>
        <w:rPr>
          <w:noProof/>
        </w:rPr>
        <w:drawing>
          <wp:inline distT="0" distB="0" distL="0" distR="0" wp14:anchorId="6D39B200" wp14:editId="596E9B71">
            <wp:extent cx="650274" cy="792000"/>
            <wp:effectExtent l="0" t="0" r="0" b="8255"/>
            <wp:docPr id="16" name="Рисунок 16" descr="http://asup2.moinform.ru/upload/iblock/91e/%D0%B3%D0%B5%D1%80%D0%B1%D0%BE%D0%B2%D1%8B%D0%B9%20%D1%89%D0%B8%D1%82%20(%D0%B4%D0%BB%D1%8F%20%D0%B1%D0%BB%D0%B0%D0%BD%D0%BA%D0%BE%D0%B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sup2.moinform.ru/upload/iblock/91e/%D0%B3%D0%B5%D1%80%D0%B1%D0%BE%D0%B2%D1%8B%D0%B9%20%D1%89%D0%B8%D1%82%20(%D0%B4%D0%BB%D1%8F%20%D0%B1%D0%BB%D0%B0%D0%BD%D0%BA%D0%BE%D0%B2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74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5125A" w14:textId="77777777" w:rsidR="00FC0DB2" w:rsidRDefault="00FC0DB2" w:rsidP="00FC0DB2">
      <w:pPr>
        <w:ind w:right="19"/>
        <w:jc w:val="center"/>
      </w:pPr>
    </w:p>
    <w:p w14:paraId="687DDE49" w14:textId="77777777" w:rsidR="00FC0DB2" w:rsidRPr="00DC3FBE" w:rsidRDefault="00FC0DB2" w:rsidP="00FC0DB2">
      <w:pPr>
        <w:shd w:val="clear" w:color="auto" w:fill="FFFFFF"/>
        <w:ind w:right="19"/>
        <w:jc w:val="center"/>
        <w:rPr>
          <w:b/>
          <w:bCs/>
          <w:color w:val="000000"/>
          <w:spacing w:val="-6"/>
          <w:sz w:val="32"/>
          <w:szCs w:val="32"/>
        </w:rPr>
      </w:pPr>
      <w:r w:rsidRPr="00DC3FBE">
        <w:rPr>
          <w:b/>
          <w:bCs/>
          <w:color w:val="000000"/>
          <w:sz w:val="32"/>
          <w:szCs w:val="32"/>
        </w:rPr>
        <w:t>МИНИСТЕРСТВО ИНВЕСТИЦИЙ</w:t>
      </w:r>
      <w:r>
        <w:rPr>
          <w:b/>
          <w:bCs/>
          <w:color w:val="000000"/>
          <w:sz w:val="32"/>
          <w:szCs w:val="32"/>
        </w:rPr>
        <w:t>, ПРОМЫШЛЕННОСТИ</w:t>
      </w:r>
      <w:r w:rsidRPr="00DC3FBE"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br/>
      </w:r>
      <w:r w:rsidRPr="00DC3FBE">
        <w:rPr>
          <w:b/>
          <w:bCs/>
          <w:color w:val="000000"/>
          <w:sz w:val="32"/>
          <w:szCs w:val="32"/>
        </w:rPr>
        <w:t xml:space="preserve">И </w:t>
      </w:r>
      <w:r>
        <w:rPr>
          <w:b/>
          <w:bCs/>
          <w:color w:val="000000"/>
          <w:sz w:val="32"/>
          <w:szCs w:val="32"/>
        </w:rPr>
        <w:t xml:space="preserve">НАУКИ </w:t>
      </w:r>
      <w:r w:rsidRPr="00DC3FBE">
        <w:rPr>
          <w:b/>
          <w:bCs/>
          <w:color w:val="000000"/>
          <w:spacing w:val="-6"/>
          <w:sz w:val="32"/>
          <w:szCs w:val="32"/>
        </w:rPr>
        <w:t>МОСКОВСКОЙ ОБЛАСТИ</w:t>
      </w:r>
    </w:p>
    <w:p w14:paraId="3FC57D52" w14:textId="77777777" w:rsidR="00FC0DB2" w:rsidRDefault="00FC0DB2" w:rsidP="00FC0DB2">
      <w:pPr>
        <w:shd w:val="clear" w:color="auto" w:fill="FFFFFF"/>
        <w:ind w:right="19"/>
        <w:jc w:val="center"/>
      </w:pPr>
    </w:p>
    <w:p w14:paraId="166594B9" w14:textId="77777777" w:rsidR="00FC0DB2" w:rsidRPr="00DC3FBE" w:rsidRDefault="00FC0DB2" w:rsidP="00FC0DB2">
      <w:pPr>
        <w:shd w:val="clear" w:color="auto" w:fill="FFFFFF"/>
        <w:tabs>
          <w:tab w:val="left" w:pos="5670"/>
          <w:tab w:val="left" w:pos="6365"/>
        </w:tabs>
        <w:spacing w:before="360"/>
        <w:ind w:left="-284"/>
        <w:contextualSpacing/>
        <w:rPr>
          <w:spacing w:val="-2"/>
          <w:sz w:val="22"/>
          <w:szCs w:val="22"/>
        </w:rPr>
      </w:pPr>
      <w:r w:rsidRPr="00DC3FBE">
        <w:rPr>
          <w:spacing w:val="-2"/>
          <w:sz w:val="22"/>
          <w:szCs w:val="22"/>
        </w:rPr>
        <w:t>бул. Строителей, д.1, г. Красногорск</w:t>
      </w:r>
      <w:r>
        <w:rPr>
          <w:spacing w:val="-2"/>
          <w:sz w:val="22"/>
          <w:szCs w:val="22"/>
        </w:rPr>
        <w:t>,</w:t>
      </w:r>
      <w:r w:rsidRPr="00DC3FBE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                </w:t>
      </w:r>
      <w:r w:rsidRPr="00DC3FBE">
        <w:rPr>
          <w:spacing w:val="-2"/>
          <w:sz w:val="22"/>
          <w:szCs w:val="22"/>
        </w:rPr>
        <w:t xml:space="preserve">                                                  </w:t>
      </w:r>
      <w:r>
        <w:rPr>
          <w:spacing w:val="-2"/>
          <w:sz w:val="22"/>
          <w:szCs w:val="22"/>
        </w:rPr>
        <w:t xml:space="preserve">  </w:t>
      </w:r>
      <w:r w:rsidRPr="00DC3FBE">
        <w:rPr>
          <w:spacing w:val="-2"/>
          <w:sz w:val="22"/>
          <w:szCs w:val="22"/>
        </w:rPr>
        <w:t xml:space="preserve">            </w:t>
      </w:r>
      <w:r>
        <w:rPr>
          <w:spacing w:val="-2"/>
          <w:sz w:val="22"/>
          <w:szCs w:val="22"/>
        </w:rPr>
        <w:t xml:space="preserve">           тел.: 8 (495) 668-00-99</w:t>
      </w:r>
    </w:p>
    <w:p w14:paraId="52074031" w14:textId="77777777" w:rsidR="00FC0DB2" w:rsidRPr="00DC3FBE" w:rsidRDefault="00FC0DB2" w:rsidP="000038C5">
      <w:pPr>
        <w:shd w:val="clear" w:color="auto" w:fill="FFFFFF"/>
        <w:tabs>
          <w:tab w:val="left" w:pos="5670"/>
          <w:tab w:val="left" w:pos="6365"/>
        </w:tabs>
        <w:spacing w:before="360"/>
        <w:ind w:left="-284"/>
        <w:contextualSpacing/>
        <w:rPr>
          <w:spacing w:val="-2"/>
          <w:sz w:val="22"/>
          <w:szCs w:val="22"/>
        </w:rPr>
      </w:pPr>
      <w:r w:rsidRPr="00DC3FBE">
        <w:rPr>
          <w:spacing w:val="-2"/>
          <w:sz w:val="22"/>
          <w:szCs w:val="22"/>
        </w:rPr>
        <w:t>Московская область, 143407</w:t>
      </w:r>
      <w:r>
        <w:rPr>
          <w:spacing w:val="-2"/>
          <w:sz w:val="22"/>
          <w:szCs w:val="22"/>
        </w:rPr>
        <w:t xml:space="preserve">                </w:t>
      </w:r>
      <w:r w:rsidRPr="00DC3FBE">
        <w:rPr>
          <w:spacing w:val="-2"/>
          <w:sz w:val="22"/>
          <w:szCs w:val="22"/>
        </w:rPr>
        <w:t xml:space="preserve">                                                                                      </w:t>
      </w:r>
      <w:r>
        <w:rPr>
          <w:spacing w:val="-2"/>
          <w:sz w:val="22"/>
          <w:szCs w:val="22"/>
        </w:rPr>
        <w:t xml:space="preserve">   </w:t>
      </w:r>
      <w:r w:rsidRPr="00DC3FBE">
        <w:rPr>
          <w:spacing w:val="-2"/>
          <w:sz w:val="22"/>
          <w:szCs w:val="22"/>
        </w:rPr>
        <w:t>факс: 8 (498) 602-08-42</w:t>
      </w:r>
    </w:p>
    <w:p w14:paraId="7B368079" w14:textId="77777777" w:rsidR="00FC0DB2" w:rsidRPr="00B2264A" w:rsidRDefault="00FC0DB2" w:rsidP="00FC0DB2">
      <w:pPr>
        <w:shd w:val="clear" w:color="auto" w:fill="FFFFFF"/>
        <w:tabs>
          <w:tab w:val="left" w:pos="5670"/>
          <w:tab w:val="left" w:pos="6365"/>
        </w:tabs>
        <w:spacing w:after="20"/>
        <w:ind w:left="-284"/>
      </w:pPr>
      <w:r w:rsidRPr="00B2264A">
        <w:rPr>
          <w:spacing w:val="-2"/>
          <w:sz w:val="22"/>
          <w:szCs w:val="22"/>
        </w:rPr>
        <w:t xml:space="preserve">                                                                                 </w:t>
      </w:r>
      <w:r w:rsidRPr="00B2264A">
        <w:rPr>
          <w:sz w:val="22"/>
          <w:szCs w:val="22"/>
        </w:rPr>
        <w:t xml:space="preserve">                                                                        </w:t>
      </w:r>
      <w:r w:rsidRPr="00DC3FBE">
        <w:rPr>
          <w:sz w:val="22"/>
          <w:szCs w:val="22"/>
          <w:lang w:val="en-US"/>
        </w:rPr>
        <w:t>e</w:t>
      </w:r>
      <w:r w:rsidRPr="00B2264A">
        <w:rPr>
          <w:sz w:val="22"/>
          <w:szCs w:val="22"/>
        </w:rPr>
        <w:t>-</w:t>
      </w:r>
      <w:r w:rsidRPr="00DC3FBE">
        <w:rPr>
          <w:sz w:val="22"/>
          <w:szCs w:val="22"/>
          <w:lang w:val="en-US"/>
        </w:rPr>
        <w:t>mail</w:t>
      </w:r>
      <w:r w:rsidRPr="00B2264A">
        <w:rPr>
          <w:sz w:val="22"/>
          <w:szCs w:val="22"/>
        </w:rPr>
        <w:t xml:space="preserve">: </w:t>
      </w:r>
      <w:hyperlink r:id="rId11" w:history="1">
        <w:r w:rsidRPr="00E25191">
          <w:rPr>
            <w:rStyle w:val="a9"/>
            <w:sz w:val="22"/>
            <w:szCs w:val="22"/>
            <w:lang w:val="en-US"/>
          </w:rPr>
          <w:t>mii</w:t>
        </w:r>
        <w:r w:rsidRPr="00B2264A">
          <w:rPr>
            <w:rStyle w:val="a9"/>
            <w:sz w:val="22"/>
            <w:szCs w:val="22"/>
          </w:rPr>
          <w:t>@</w:t>
        </w:r>
        <w:r w:rsidRPr="00E25191">
          <w:rPr>
            <w:rStyle w:val="a9"/>
            <w:sz w:val="22"/>
            <w:szCs w:val="22"/>
            <w:lang w:val="en-US"/>
          </w:rPr>
          <w:t>mosreg</w:t>
        </w:r>
        <w:r w:rsidRPr="00B2264A">
          <w:rPr>
            <w:rStyle w:val="a9"/>
            <w:sz w:val="22"/>
            <w:szCs w:val="22"/>
          </w:rPr>
          <w:t>.</w:t>
        </w:r>
        <w:r w:rsidRPr="00E25191">
          <w:rPr>
            <w:rStyle w:val="a9"/>
            <w:sz w:val="22"/>
            <w:szCs w:val="22"/>
            <w:lang w:val="en-US"/>
          </w:rPr>
          <w:t>ru</w:t>
        </w:r>
      </w:hyperlink>
    </w:p>
    <w:tbl>
      <w:tblPr>
        <w:tblW w:w="0" w:type="auto"/>
        <w:tblInd w:w="-17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256"/>
      </w:tblGrid>
      <w:tr w:rsidR="00FC0DB2" w:rsidRPr="00EC369D" w14:paraId="0D4BC0FF" w14:textId="77777777" w:rsidTr="000038C5">
        <w:trPr>
          <w:trHeight w:val="35"/>
        </w:trPr>
        <w:tc>
          <w:tcPr>
            <w:tcW w:w="10256" w:type="dxa"/>
            <w:tcBorders>
              <w:top w:val="single" w:sz="18" w:space="0" w:color="auto"/>
            </w:tcBorders>
          </w:tcPr>
          <w:p w14:paraId="74EB98A4" w14:textId="77777777" w:rsidR="00FC0DB2" w:rsidRPr="00B2264A" w:rsidRDefault="00FC0DB2" w:rsidP="00DE2B76">
            <w:pPr>
              <w:spacing w:before="58"/>
              <w:rPr>
                <w:sz w:val="26"/>
                <w:szCs w:val="26"/>
              </w:rPr>
            </w:pPr>
          </w:p>
        </w:tc>
      </w:tr>
    </w:tbl>
    <w:p w14:paraId="716A59A7" w14:textId="62D8DAA3" w:rsidR="00676F2A" w:rsidRPr="002C432E" w:rsidRDefault="00E3354E" w:rsidP="00E3354E">
      <w:pPr>
        <w:ind w:left="5812" w:right="-61"/>
        <w:rPr>
          <w:bCs/>
          <w:szCs w:val="28"/>
        </w:rPr>
      </w:pPr>
      <w:r w:rsidRPr="002C432E">
        <w:rPr>
          <w:szCs w:val="28"/>
        </w:rPr>
        <w:t>Главам муниципальных образований</w:t>
      </w:r>
      <w:r w:rsidRPr="002C432E">
        <w:rPr>
          <w:szCs w:val="28"/>
        </w:rPr>
        <w:br/>
        <w:t>Московской области</w:t>
      </w:r>
      <w:r w:rsidRPr="002C432E">
        <w:rPr>
          <w:szCs w:val="28"/>
        </w:rPr>
        <w:br/>
        <w:t>(по списку)</w:t>
      </w:r>
    </w:p>
    <w:p w14:paraId="1C6A6D97" w14:textId="77777777" w:rsidR="00B73D37" w:rsidRPr="002C432E" w:rsidRDefault="00B73D37" w:rsidP="004339F6">
      <w:pPr>
        <w:ind w:left="6237" w:right="-61"/>
        <w:rPr>
          <w:bCs/>
          <w:szCs w:val="28"/>
        </w:rPr>
      </w:pPr>
    </w:p>
    <w:p w14:paraId="12A336FC" w14:textId="77777777" w:rsidR="00617034" w:rsidRPr="002C432E" w:rsidRDefault="00617034" w:rsidP="004339F6">
      <w:pPr>
        <w:ind w:left="6237" w:right="-61"/>
        <w:rPr>
          <w:bCs/>
          <w:szCs w:val="28"/>
        </w:rPr>
      </w:pPr>
    </w:p>
    <w:p w14:paraId="37890F28" w14:textId="2E277D8D" w:rsidR="008B7758" w:rsidRPr="002C432E" w:rsidRDefault="00A61ABD" w:rsidP="004339F6">
      <w:pPr>
        <w:jc w:val="center"/>
        <w:rPr>
          <w:bCs/>
          <w:szCs w:val="28"/>
        </w:rPr>
      </w:pPr>
      <w:r w:rsidRPr="002C432E">
        <w:rPr>
          <w:bCs/>
          <w:szCs w:val="28"/>
        </w:rPr>
        <w:t>Уважаемые коллеги</w:t>
      </w:r>
      <w:r w:rsidR="008B7758" w:rsidRPr="002C432E">
        <w:rPr>
          <w:bCs/>
          <w:szCs w:val="28"/>
        </w:rPr>
        <w:t>!</w:t>
      </w:r>
    </w:p>
    <w:p w14:paraId="15E786D7" w14:textId="6E2C9C20" w:rsidR="008B7758" w:rsidRPr="002C432E" w:rsidRDefault="008B7758" w:rsidP="004339F6">
      <w:pPr>
        <w:ind w:right="-61"/>
        <w:jc w:val="center"/>
        <w:rPr>
          <w:bCs/>
          <w:szCs w:val="28"/>
        </w:rPr>
      </w:pPr>
    </w:p>
    <w:p w14:paraId="727CCB91" w14:textId="560BB6AD" w:rsidR="00F247CC" w:rsidRPr="002C432E" w:rsidRDefault="007A1CFD" w:rsidP="002C432E">
      <w:pPr>
        <w:spacing w:line="276" w:lineRule="auto"/>
        <w:ind w:firstLine="709"/>
        <w:jc w:val="both"/>
        <w:rPr>
          <w:rStyle w:val="ac"/>
        </w:rPr>
      </w:pPr>
      <w:proofErr w:type="gramStart"/>
      <w:r w:rsidRPr="002C432E">
        <w:rPr>
          <w:szCs w:val="28"/>
        </w:rPr>
        <w:t xml:space="preserve">Министерство инвестиций, промышленности и науки Московской области </w:t>
      </w:r>
      <w:r w:rsidR="00B13F5B" w:rsidRPr="002C432E">
        <w:rPr>
          <w:szCs w:val="28"/>
        </w:rPr>
        <w:t xml:space="preserve">(далее – Министерство) </w:t>
      </w:r>
      <w:r w:rsidRPr="002C432E">
        <w:rPr>
          <w:szCs w:val="28"/>
        </w:rPr>
        <w:t xml:space="preserve">информирует </w:t>
      </w:r>
      <w:r w:rsidR="00780CC9" w:rsidRPr="002C432E">
        <w:rPr>
          <w:szCs w:val="28"/>
        </w:rPr>
        <w:t xml:space="preserve">о том, что </w:t>
      </w:r>
      <w:r w:rsidR="00F4239C" w:rsidRPr="002C432E">
        <w:rPr>
          <w:rStyle w:val="ac"/>
        </w:rPr>
        <w:t>Фонд содействия инноваци</w:t>
      </w:r>
      <w:r w:rsidR="00780CC9" w:rsidRPr="002C432E">
        <w:rPr>
          <w:rStyle w:val="ac"/>
        </w:rPr>
        <w:t>ям</w:t>
      </w:r>
      <w:r w:rsidR="00D2777E" w:rsidRPr="002C432E">
        <w:rPr>
          <w:rStyle w:val="ac"/>
        </w:rPr>
        <w:t xml:space="preserve"> (далее – Фонд)</w:t>
      </w:r>
      <w:r w:rsidR="00F4239C" w:rsidRPr="002C432E">
        <w:rPr>
          <w:rStyle w:val="ac"/>
        </w:rPr>
        <w:t xml:space="preserve"> </w:t>
      </w:r>
      <w:r w:rsidR="00780CC9" w:rsidRPr="002C432E">
        <w:rPr>
          <w:rStyle w:val="ac"/>
        </w:rPr>
        <w:t>объявляет о начале приема заявок по программ</w:t>
      </w:r>
      <w:r w:rsidR="00681B8C" w:rsidRPr="002C432E">
        <w:rPr>
          <w:rStyle w:val="ac"/>
        </w:rPr>
        <w:t>ам</w:t>
      </w:r>
      <w:r w:rsidR="00780CC9" w:rsidRPr="002C432E">
        <w:rPr>
          <w:rStyle w:val="ac"/>
        </w:rPr>
        <w:t xml:space="preserve"> «</w:t>
      </w:r>
      <w:r w:rsidR="00681B8C" w:rsidRPr="002C432E">
        <w:rPr>
          <w:rStyle w:val="ac"/>
        </w:rPr>
        <w:t>Развитие-ЦТ</w:t>
      </w:r>
      <w:r w:rsidR="00780CC9" w:rsidRPr="002C432E">
        <w:rPr>
          <w:rStyle w:val="ac"/>
        </w:rPr>
        <w:t>»</w:t>
      </w:r>
      <w:r w:rsidR="00681B8C" w:rsidRPr="002C432E">
        <w:rPr>
          <w:rStyle w:val="ac"/>
        </w:rPr>
        <w:t xml:space="preserve"> </w:t>
      </w:r>
      <w:r w:rsidR="002C432E">
        <w:rPr>
          <w:rStyle w:val="ac"/>
        </w:rPr>
        <w:br/>
      </w:r>
      <w:r w:rsidR="00681B8C" w:rsidRPr="002C432E">
        <w:rPr>
          <w:rStyle w:val="ac"/>
        </w:rPr>
        <w:t>и «Старт-ЦТ-1</w:t>
      </w:r>
      <w:r w:rsidR="00D2777E" w:rsidRPr="002C432E">
        <w:rPr>
          <w:rStyle w:val="ac"/>
        </w:rPr>
        <w:t>»</w:t>
      </w:r>
      <w:r w:rsidR="0068377E" w:rsidRPr="002C432E">
        <w:rPr>
          <w:rStyle w:val="ac"/>
        </w:rPr>
        <w:t xml:space="preserve"> (далее  </w:t>
      </w:r>
      <w:r w:rsidR="0068377E" w:rsidRPr="002C432E">
        <w:rPr>
          <w:rStyle w:val="ac"/>
        </w:rPr>
        <w:noBreakHyphen/>
        <w:t> Конкурсы)</w:t>
      </w:r>
      <w:r w:rsidR="00D2777E" w:rsidRPr="002C432E">
        <w:rPr>
          <w:rStyle w:val="ac"/>
        </w:rPr>
        <w:t>.</w:t>
      </w:r>
      <w:proofErr w:type="gramEnd"/>
    </w:p>
    <w:p w14:paraId="64800285" w14:textId="4EAB49A1" w:rsidR="00681B8C" w:rsidRPr="002C432E" w:rsidRDefault="00681B8C" w:rsidP="002C432E">
      <w:pPr>
        <w:spacing w:line="276" w:lineRule="auto"/>
        <w:ind w:firstLine="709"/>
        <w:jc w:val="both"/>
        <w:rPr>
          <w:rStyle w:val="ac"/>
        </w:rPr>
      </w:pPr>
      <w:proofErr w:type="gramStart"/>
      <w:r w:rsidRPr="002C432E">
        <w:rPr>
          <w:rStyle w:val="ac"/>
        </w:rPr>
        <w:t xml:space="preserve">Конкурс «Развитие-ЦТ» направлен на поддержку перспективных проектов </w:t>
      </w:r>
      <w:r w:rsidR="002C432E">
        <w:rPr>
          <w:rStyle w:val="ac"/>
        </w:rPr>
        <w:br/>
      </w:r>
      <w:r w:rsidRPr="002C432E">
        <w:rPr>
          <w:rStyle w:val="ac"/>
        </w:rPr>
        <w:t>по разработке цифровых решений и предназначен для компаний, имеющих опыт разработк</w:t>
      </w:r>
      <w:r w:rsidR="007B0A18" w:rsidRPr="002C432E">
        <w:rPr>
          <w:rStyle w:val="ac"/>
        </w:rPr>
        <w:t xml:space="preserve">и и продаж наукоемкой продукции, соответствующих условиям, установленным Федеральным законом от 24 июля 2007 г. № 209-ФЗ «О развитии малого и среднего предпринимательства в Российской Федерации» </w:t>
      </w:r>
      <w:r w:rsidR="00FD0E3F">
        <w:rPr>
          <w:rStyle w:val="ac"/>
        </w:rPr>
        <w:br/>
      </w:r>
      <w:r w:rsidR="007B0A18" w:rsidRPr="002C432E">
        <w:rPr>
          <w:rStyle w:val="ac"/>
        </w:rPr>
        <w:t>(далее – Федеральный закон).</w:t>
      </w:r>
      <w:proofErr w:type="gramEnd"/>
      <w:r w:rsidR="007B0A18" w:rsidRPr="002C432E">
        <w:rPr>
          <w:rStyle w:val="ac"/>
        </w:rPr>
        <w:t xml:space="preserve"> Максимальный разм</w:t>
      </w:r>
      <w:r w:rsidR="002C432E">
        <w:rPr>
          <w:rStyle w:val="ac"/>
        </w:rPr>
        <w:t xml:space="preserve">ер гранта не более 20 </w:t>
      </w:r>
      <w:proofErr w:type="gramStart"/>
      <w:r w:rsidR="002C432E">
        <w:rPr>
          <w:rStyle w:val="ac"/>
        </w:rPr>
        <w:t>млн</w:t>
      </w:r>
      <w:proofErr w:type="gramEnd"/>
      <w:r w:rsidR="002C432E">
        <w:rPr>
          <w:rStyle w:val="ac"/>
        </w:rPr>
        <w:t xml:space="preserve"> руб.,</w:t>
      </w:r>
      <w:r w:rsidR="00FD0E3F" w:rsidRPr="002C432E">
        <w:rPr>
          <w:rStyle w:val="ac"/>
        </w:rPr>
        <w:t xml:space="preserve"> </w:t>
      </w:r>
      <w:r w:rsidR="007B0A18" w:rsidRPr="002C432E">
        <w:rPr>
          <w:rStyle w:val="ac"/>
        </w:rPr>
        <w:t xml:space="preserve">при </w:t>
      </w:r>
      <w:r w:rsidR="0068377E" w:rsidRPr="002C432E">
        <w:rPr>
          <w:rStyle w:val="ac"/>
        </w:rPr>
        <w:t>условии софинансирования</w:t>
      </w:r>
      <w:r w:rsidR="007B0A18" w:rsidRPr="002C432E">
        <w:rPr>
          <w:rStyle w:val="ac"/>
        </w:rPr>
        <w:t xml:space="preserve"> из собственных или привлеченных средств не менее 30% от суммы гранта.</w:t>
      </w:r>
      <w:bookmarkStart w:id="0" w:name="_GoBack"/>
      <w:bookmarkEnd w:id="0"/>
    </w:p>
    <w:p w14:paraId="64146970" w14:textId="1A21961E" w:rsidR="007B0A18" w:rsidRPr="002C432E" w:rsidRDefault="007B0A18" w:rsidP="002C432E">
      <w:pPr>
        <w:spacing w:line="276" w:lineRule="auto"/>
        <w:ind w:firstLine="709"/>
        <w:jc w:val="both"/>
        <w:rPr>
          <w:rStyle w:val="ac"/>
        </w:rPr>
      </w:pPr>
      <w:r w:rsidRPr="002C432E">
        <w:rPr>
          <w:rStyle w:val="ac"/>
        </w:rPr>
        <w:t>Конкурс «Старт-ЦТ-1» направлен на поддержку стартапов на ранних стадиях развития. Принимать участие в конкурсно</w:t>
      </w:r>
      <w:r w:rsidR="00D2777E" w:rsidRPr="002C432E">
        <w:rPr>
          <w:rStyle w:val="ac"/>
        </w:rPr>
        <w:t xml:space="preserve">м отборе могут как юридические лица, соответствующие условиям, установленным Федеральным законом, </w:t>
      </w:r>
      <w:r w:rsidR="00FD0E3F">
        <w:rPr>
          <w:rStyle w:val="ac"/>
        </w:rPr>
        <w:br/>
      </w:r>
      <w:r w:rsidR="00D2777E" w:rsidRPr="002C432E">
        <w:rPr>
          <w:rStyle w:val="ac"/>
        </w:rPr>
        <w:t xml:space="preserve">а также физические лица при условии, что они одновременно не принимают участие (выступают руководителями предприятий, научным руководителем проекта) </w:t>
      </w:r>
      <w:r w:rsidR="00FD0E3F">
        <w:rPr>
          <w:rStyle w:val="ac"/>
        </w:rPr>
        <w:br/>
      </w:r>
      <w:r w:rsidR="00D2777E" w:rsidRPr="002C432E">
        <w:rPr>
          <w:rStyle w:val="ac"/>
        </w:rPr>
        <w:t xml:space="preserve">в других проектах, финансируемых Фондом. Максимальный размер гранта </w:t>
      </w:r>
      <w:r w:rsidR="00FD0E3F">
        <w:rPr>
          <w:rStyle w:val="ac"/>
        </w:rPr>
        <w:br/>
      </w:r>
      <w:r w:rsidR="00D2777E" w:rsidRPr="002C432E">
        <w:rPr>
          <w:rStyle w:val="ac"/>
        </w:rPr>
        <w:t xml:space="preserve">не более 3 </w:t>
      </w:r>
      <w:proofErr w:type="gramStart"/>
      <w:r w:rsidR="00D2777E" w:rsidRPr="002C432E">
        <w:rPr>
          <w:rStyle w:val="ac"/>
        </w:rPr>
        <w:t>млн</w:t>
      </w:r>
      <w:proofErr w:type="gramEnd"/>
      <w:r w:rsidR="00D2777E" w:rsidRPr="002C432E">
        <w:rPr>
          <w:rStyle w:val="ac"/>
        </w:rPr>
        <w:t xml:space="preserve"> руб., внебюджетное софинансирование не требуется.</w:t>
      </w:r>
    </w:p>
    <w:p w14:paraId="5E55CFBF" w14:textId="5EE13811" w:rsidR="00D2777E" w:rsidRPr="002C432E" w:rsidRDefault="00D2777E" w:rsidP="002C432E">
      <w:pPr>
        <w:spacing w:line="276" w:lineRule="auto"/>
        <w:ind w:firstLine="709"/>
        <w:jc w:val="both"/>
        <w:rPr>
          <w:rStyle w:val="ac"/>
        </w:rPr>
      </w:pPr>
      <w:proofErr w:type="gramStart"/>
      <w:r w:rsidRPr="002C432E">
        <w:rPr>
          <w:rStyle w:val="ac"/>
        </w:rPr>
        <w:t xml:space="preserve">Подробная информация о конкурсных отборах, требованиях к участникам </w:t>
      </w:r>
      <w:r w:rsidR="00FD0E3F">
        <w:rPr>
          <w:rStyle w:val="ac"/>
        </w:rPr>
        <w:br/>
      </w:r>
      <w:r w:rsidRPr="002C432E">
        <w:rPr>
          <w:rStyle w:val="ac"/>
        </w:rPr>
        <w:t xml:space="preserve">и критериях отбора проектов опубликована на информационном ресурса Фонда: </w:t>
      </w:r>
      <w:hyperlink r:id="rId12" w:history="1">
        <w:r w:rsidRPr="002C432E">
          <w:rPr>
            <w:rStyle w:val="a9"/>
            <w:rFonts w:eastAsiaTheme="minorHAnsi"/>
            <w:szCs w:val="28"/>
            <w:lang w:val="en-US" w:eastAsia="en-US"/>
          </w:rPr>
          <w:t>https</w:t>
        </w:r>
        <w:r w:rsidRPr="002C432E">
          <w:rPr>
            <w:rStyle w:val="a9"/>
            <w:rFonts w:eastAsiaTheme="minorHAnsi"/>
            <w:szCs w:val="28"/>
            <w:lang w:eastAsia="en-US"/>
          </w:rPr>
          <w:t>://</w:t>
        </w:r>
        <w:r w:rsidRPr="002C432E">
          <w:rPr>
            <w:rStyle w:val="a9"/>
            <w:rFonts w:eastAsiaTheme="minorHAnsi"/>
            <w:szCs w:val="28"/>
            <w:lang w:val="en-US" w:eastAsia="en-US"/>
          </w:rPr>
          <w:t>fasie</w:t>
        </w:r>
        <w:r w:rsidRPr="002C432E">
          <w:rPr>
            <w:rStyle w:val="a9"/>
            <w:rFonts w:eastAsiaTheme="minorHAnsi"/>
            <w:szCs w:val="28"/>
            <w:lang w:eastAsia="en-US"/>
          </w:rPr>
          <w:t>.</w:t>
        </w:r>
        <w:r w:rsidRPr="002C432E">
          <w:rPr>
            <w:rStyle w:val="a9"/>
            <w:rFonts w:eastAsiaTheme="minorHAnsi"/>
            <w:szCs w:val="28"/>
            <w:lang w:val="en-US" w:eastAsia="en-US"/>
          </w:rPr>
          <w:t>ru</w:t>
        </w:r>
      </w:hyperlink>
      <w:r w:rsidRPr="002C432E">
        <w:rPr>
          <w:rStyle w:val="ac"/>
        </w:rPr>
        <w:t xml:space="preserve">, а также на сайте </w:t>
      </w:r>
      <w:proofErr w:type="spellStart"/>
      <w:r w:rsidRPr="002C432E">
        <w:rPr>
          <w:rStyle w:val="ac"/>
        </w:rPr>
        <w:t>ит-гранты.рф</w:t>
      </w:r>
      <w:proofErr w:type="spellEnd"/>
      <w:r w:rsidRPr="002C432E">
        <w:rPr>
          <w:rStyle w:val="ac"/>
        </w:rPr>
        <w:t>.</w:t>
      </w:r>
      <w:proofErr w:type="gramEnd"/>
      <w:r w:rsidRPr="002C432E">
        <w:rPr>
          <w:rStyle w:val="ac"/>
        </w:rPr>
        <w:t xml:space="preserve"> Заявки на участие в конкурсном отборе можно подать в электронном виде на площадке Фонда: </w:t>
      </w:r>
      <w:r w:rsidRPr="002C432E">
        <w:rPr>
          <w:rStyle w:val="ac"/>
          <w:lang w:val="en-US"/>
        </w:rPr>
        <w:t>https</w:t>
      </w:r>
      <w:r w:rsidRPr="002C432E">
        <w:rPr>
          <w:rStyle w:val="ac"/>
        </w:rPr>
        <w:t>://</w:t>
      </w:r>
      <w:r w:rsidRPr="002C432E">
        <w:rPr>
          <w:rStyle w:val="ac"/>
          <w:lang w:val="en-US"/>
        </w:rPr>
        <w:t>online</w:t>
      </w:r>
      <w:r w:rsidRPr="002C432E">
        <w:rPr>
          <w:rStyle w:val="ac"/>
        </w:rPr>
        <w:t>.</w:t>
      </w:r>
      <w:r w:rsidRPr="002C432E">
        <w:rPr>
          <w:rStyle w:val="ac"/>
          <w:lang w:val="en-US"/>
        </w:rPr>
        <w:t>fasie</w:t>
      </w:r>
      <w:r w:rsidRPr="002C432E">
        <w:rPr>
          <w:rStyle w:val="ac"/>
        </w:rPr>
        <w:t>.</w:t>
      </w:r>
      <w:r w:rsidRPr="002C432E">
        <w:rPr>
          <w:rStyle w:val="ac"/>
          <w:lang w:val="en-US"/>
        </w:rPr>
        <w:t>ru</w:t>
      </w:r>
      <w:r w:rsidRPr="002C432E">
        <w:rPr>
          <w:rStyle w:val="ac"/>
        </w:rPr>
        <w:t>.</w:t>
      </w:r>
    </w:p>
    <w:p w14:paraId="26154061" w14:textId="642B0D11" w:rsidR="00140BB4" w:rsidRPr="002C432E" w:rsidRDefault="00B13F5B" w:rsidP="002C432E">
      <w:pPr>
        <w:spacing w:line="276" w:lineRule="auto"/>
        <w:ind w:firstLine="709"/>
        <w:jc w:val="both"/>
        <w:rPr>
          <w:rStyle w:val="ac"/>
        </w:rPr>
      </w:pPr>
      <w:r w:rsidRPr="002C432E">
        <w:rPr>
          <w:rStyle w:val="ac"/>
        </w:rPr>
        <w:t>Также п</w:t>
      </w:r>
      <w:r w:rsidR="00D7401E" w:rsidRPr="002C432E">
        <w:rPr>
          <w:rStyle w:val="ac"/>
        </w:rPr>
        <w:t>одробную инф</w:t>
      </w:r>
      <w:r w:rsidR="00140BB4" w:rsidRPr="002C432E">
        <w:rPr>
          <w:rStyle w:val="ac"/>
        </w:rPr>
        <w:t xml:space="preserve">ормацию о </w:t>
      </w:r>
      <w:r w:rsidRPr="002C432E">
        <w:rPr>
          <w:rStyle w:val="ac"/>
        </w:rPr>
        <w:t xml:space="preserve">конкурсах Фонда содействия развитию малых форм предприятий в научно-технической сфере можно получить </w:t>
      </w:r>
      <w:r w:rsidR="00FD0E3F">
        <w:rPr>
          <w:rStyle w:val="ac"/>
        </w:rPr>
        <w:br/>
      </w:r>
      <w:r w:rsidRPr="002C432E">
        <w:rPr>
          <w:rStyle w:val="ac"/>
        </w:rPr>
        <w:t>в Министерстве. Контактное лицо: Бабайкин Андрей Андреевич, телефон: 84986020604 доб. 40857</w:t>
      </w:r>
      <w:r w:rsidR="002E2741" w:rsidRPr="002C432E">
        <w:rPr>
          <w:rStyle w:val="ac"/>
        </w:rPr>
        <w:t>, э</w:t>
      </w:r>
      <w:r w:rsidRPr="002C432E">
        <w:rPr>
          <w:rStyle w:val="ac"/>
        </w:rPr>
        <w:t>лектронная почта: </w:t>
      </w:r>
      <w:hyperlink r:id="rId13" w:history="1">
        <w:r w:rsidR="00E3354E" w:rsidRPr="002C432E">
          <w:rPr>
            <w:rStyle w:val="a9"/>
            <w:rFonts w:eastAsiaTheme="minorHAnsi"/>
            <w:szCs w:val="28"/>
            <w:lang w:val="en-GB" w:eastAsia="en-US"/>
          </w:rPr>
          <w:t>babaykinAA</w:t>
        </w:r>
        <w:r w:rsidR="00E3354E" w:rsidRPr="002C432E">
          <w:rPr>
            <w:rStyle w:val="a9"/>
            <w:rFonts w:eastAsiaTheme="minorHAnsi"/>
            <w:szCs w:val="28"/>
            <w:lang w:eastAsia="en-US"/>
          </w:rPr>
          <w:t>@</w:t>
        </w:r>
        <w:r w:rsidR="00E3354E" w:rsidRPr="002C432E">
          <w:rPr>
            <w:rStyle w:val="a9"/>
            <w:rFonts w:eastAsiaTheme="minorHAnsi"/>
            <w:szCs w:val="28"/>
            <w:lang w:val="en-GB" w:eastAsia="en-US"/>
          </w:rPr>
          <w:t>mosreg</w:t>
        </w:r>
        <w:r w:rsidR="00E3354E" w:rsidRPr="002C432E">
          <w:rPr>
            <w:rStyle w:val="a9"/>
            <w:rFonts w:eastAsiaTheme="minorHAnsi"/>
            <w:szCs w:val="28"/>
            <w:lang w:eastAsia="en-US"/>
          </w:rPr>
          <w:t>.</w:t>
        </w:r>
        <w:r w:rsidR="00E3354E" w:rsidRPr="002C432E">
          <w:rPr>
            <w:rStyle w:val="a9"/>
            <w:rFonts w:eastAsiaTheme="minorHAnsi"/>
            <w:szCs w:val="28"/>
            <w:lang w:val="en-GB" w:eastAsia="en-US"/>
          </w:rPr>
          <w:t>ru</w:t>
        </w:r>
      </w:hyperlink>
      <w:r w:rsidR="00AC14C9" w:rsidRPr="002C432E">
        <w:rPr>
          <w:rStyle w:val="ac"/>
        </w:rPr>
        <w:t>.</w:t>
      </w:r>
    </w:p>
    <w:p w14:paraId="7EA80A87" w14:textId="37DD64CE" w:rsidR="00E3354E" w:rsidRPr="002C432E" w:rsidRDefault="00E3354E" w:rsidP="002C432E">
      <w:pPr>
        <w:spacing w:line="276" w:lineRule="auto"/>
        <w:ind w:firstLine="709"/>
        <w:jc w:val="both"/>
        <w:rPr>
          <w:rStyle w:val="ac"/>
        </w:rPr>
      </w:pPr>
      <w:r w:rsidRPr="002C432E">
        <w:rPr>
          <w:rStyle w:val="ac"/>
        </w:rPr>
        <w:t>Просим проинформировать предприятия научно-производственного комплекса о данн</w:t>
      </w:r>
      <w:r w:rsidR="0068377E" w:rsidRPr="002C432E">
        <w:rPr>
          <w:rStyle w:val="ac"/>
        </w:rPr>
        <w:t>ых</w:t>
      </w:r>
      <w:r w:rsidRPr="002C432E">
        <w:rPr>
          <w:rStyle w:val="ac"/>
        </w:rPr>
        <w:t xml:space="preserve"> Конкурс</w:t>
      </w:r>
      <w:r w:rsidR="0068377E" w:rsidRPr="002C432E">
        <w:rPr>
          <w:rStyle w:val="ac"/>
        </w:rPr>
        <w:t>ах</w:t>
      </w:r>
      <w:r w:rsidRPr="002C432E">
        <w:rPr>
          <w:rStyle w:val="ac"/>
        </w:rPr>
        <w:t xml:space="preserve"> путем размещения информации на официальном сайте муниципального образования и посредством рассылки предприятиям.</w:t>
      </w:r>
    </w:p>
    <w:p w14:paraId="1C2844A6" w14:textId="55481E63" w:rsidR="00F247CC" w:rsidRPr="002C432E" w:rsidRDefault="00F247CC" w:rsidP="002C432E">
      <w:pPr>
        <w:spacing w:line="276" w:lineRule="auto"/>
        <w:ind w:firstLine="652"/>
        <w:jc w:val="both"/>
        <w:rPr>
          <w:szCs w:val="28"/>
        </w:rPr>
      </w:pPr>
      <w:r w:rsidRPr="002C432E">
        <w:rPr>
          <w:szCs w:val="28"/>
        </w:rPr>
        <w:t xml:space="preserve">Письмо носит информационный характер и не требует обратного ответа. </w:t>
      </w:r>
    </w:p>
    <w:p w14:paraId="7BF79C24" w14:textId="77777777" w:rsidR="00404D3A" w:rsidRPr="002C432E" w:rsidRDefault="00404D3A" w:rsidP="002C432E">
      <w:pPr>
        <w:spacing w:line="276" w:lineRule="auto"/>
        <w:jc w:val="both"/>
        <w:rPr>
          <w:bCs/>
          <w:szCs w:val="28"/>
        </w:rPr>
      </w:pPr>
    </w:p>
    <w:p w14:paraId="651058D9" w14:textId="26061796" w:rsidR="00617034" w:rsidRPr="002C432E" w:rsidRDefault="00617034" w:rsidP="002C432E">
      <w:pPr>
        <w:spacing w:line="276" w:lineRule="auto"/>
        <w:jc w:val="both"/>
        <w:rPr>
          <w:bCs/>
          <w:szCs w:val="28"/>
        </w:rPr>
      </w:pPr>
    </w:p>
    <w:p w14:paraId="52C39388" w14:textId="77777777" w:rsidR="00B35455" w:rsidRPr="002C432E" w:rsidRDefault="00B35455" w:rsidP="002C432E">
      <w:pPr>
        <w:spacing w:line="276" w:lineRule="auto"/>
        <w:jc w:val="both"/>
        <w:rPr>
          <w:bCs/>
          <w:szCs w:val="28"/>
        </w:rPr>
      </w:pPr>
    </w:p>
    <w:p w14:paraId="5032CD38" w14:textId="152EE5E8" w:rsidR="000038C5" w:rsidRPr="002C432E" w:rsidRDefault="00A61ABD" w:rsidP="002C432E">
      <w:pPr>
        <w:spacing w:line="276" w:lineRule="auto"/>
        <w:rPr>
          <w:bCs/>
          <w:szCs w:val="28"/>
        </w:rPr>
      </w:pPr>
      <w:r w:rsidRPr="002C432E">
        <w:rPr>
          <w:bCs/>
          <w:szCs w:val="28"/>
        </w:rPr>
        <w:t>Заместитель министра</w:t>
      </w:r>
      <w:r w:rsidR="0068377E" w:rsidRPr="002C432E">
        <w:rPr>
          <w:bCs/>
          <w:szCs w:val="28"/>
        </w:rPr>
        <w:br/>
        <w:t>инвестиций, промышленности</w:t>
      </w:r>
      <w:r w:rsidR="0068377E" w:rsidRPr="002C432E">
        <w:rPr>
          <w:bCs/>
          <w:szCs w:val="28"/>
        </w:rPr>
        <w:br/>
        <w:t>и науки Московской области</w:t>
      </w:r>
      <w:r w:rsidR="004339F6" w:rsidRPr="002C432E">
        <w:rPr>
          <w:bCs/>
          <w:szCs w:val="28"/>
        </w:rPr>
        <w:t xml:space="preserve">           </w:t>
      </w:r>
      <w:r w:rsidR="00D107A1" w:rsidRPr="002C432E">
        <w:rPr>
          <w:bCs/>
          <w:szCs w:val="28"/>
        </w:rPr>
        <w:t xml:space="preserve">                               </w:t>
      </w:r>
      <w:r w:rsidR="00FD0E3F">
        <w:rPr>
          <w:bCs/>
          <w:szCs w:val="28"/>
        </w:rPr>
        <w:t xml:space="preserve">   </w:t>
      </w:r>
      <w:r w:rsidR="00D2777E" w:rsidRPr="002C432E">
        <w:rPr>
          <w:bCs/>
          <w:szCs w:val="28"/>
        </w:rPr>
        <w:t xml:space="preserve">   </w:t>
      </w:r>
      <w:r w:rsidR="00E3354E" w:rsidRPr="002C432E">
        <w:rPr>
          <w:bCs/>
          <w:szCs w:val="28"/>
        </w:rPr>
        <w:t xml:space="preserve">   </w:t>
      </w:r>
      <w:r w:rsidR="004339F6" w:rsidRPr="002C432E">
        <w:rPr>
          <w:bCs/>
          <w:szCs w:val="28"/>
        </w:rPr>
        <w:t xml:space="preserve">           </w:t>
      </w:r>
      <w:r w:rsidR="00D2777E" w:rsidRPr="002C432E">
        <w:rPr>
          <w:bCs/>
          <w:szCs w:val="28"/>
        </w:rPr>
        <w:t>Е</w:t>
      </w:r>
      <w:r w:rsidRPr="002C432E">
        <w:rPr>
          <w:bCs/>
          <w:szCs w:val="28"/>
        </w:rPr>
        <w:t>.</w:t>
      </w:r>
      <w:r w:rsidR="00D2777E" w:rsidRPr="002C432E">
        <w:rPr>
          <w:bCs/>
          <w:szCs w:val="28"/>
        </w:rPr>
        <w:t>В</w:t>
      </w:r>
      <w:r w:rsidRPr="002C432E">
        <w:rPr>
          <w:bCs/>
          <w:szCs w:val="28"/>
        </w:rPr>
        <w:t xml:space="preserve">. </w:t>
      </w:r>
      <w:r w:rsidR="00D2777E" w:rsidRPr="002C432E">
        <w:rPr>
          <w:bCs/>
          <w:szCs w:val="28"/>
        </w:rPr>
        <w:t>Подлипенский</w:t>
      </w:r>
    </w:p>
    <w:sectPr w:rsidR="000038C5" w:rsidRPr="002C432E" w:rsidSect="00FD0E3F">
      <w:headerReference w:type="default" r:id="rId14"/>
      <w:footerReference w:type="default" r:id="rId15"/>
      <w:footerReference w:type="first" r:id="rId16"/>
      <w:type w:val="continuous"/>
      <w:pgSz w:w="11906" w:h="16838"/>
      <w:pgMar w:top="1134" w:right="567" w:bottom="1134" w:left="1134" w:header="39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9CFCF" w14:textId="77777777" w:rsidR="00193CED" w:rsidRDefault="00193CED" w:rsidP="00CE515E">
      <w:r>
        <w:separator/>
      </w:r>
    </w:p>
  </w:endnote>
  <w:endnote w:type="continuationSeparator" w:id="0">
    <w:p w14:paraId="55586F6C" w14:textId="77777777" w:rsidR="00193CED" w:rsidRDefault="00193CED" w:rsidP="00CE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56F13" w14:textId="77777777" w:rsidR="000038C5" w:rsidRPr="00BC54E0" w:rsidRDefault="000038C5" w:rsidP="000038C5">
    <w:pPr>
      <w:spacing w:line="276" w:lineRule="auto"/>
      <w:ind w:right="-61"/>
      <w:jc w:val="both"/>
      <w:rPr>
        <w:bCs/>
        <w:sz w:val="16"/>
        <w:szCs w:val="16"/>
      </w:rPr>
    </w:pPr>
    <w:r w:rsidRPr="00BC54E0">
      <w:rPr>
        <w:bCs/>
        <w:sz w:val="16"/>
        <w:szCs w:val="16"/>
      </w:rPr>
      <w:t>Бабайкин А.А.</w:t>
    </w:r>
  </w:p>
  <w:p w14:paraId="3F3491CF" w14:textId="5ECA99C0" w:rsidR="000038C5" w:rsidRPr="000038C5" w:rsidRDefault="000038C5" w:rsidP="000038C5">
    <w:pPr>
      <w:spacing w:line="276" w:lineRule="auto"/>
      <w:ind w:right="-61"/>
      <w:jc w:val="both"/>
      <w:rPr>
        <w:bCs/>
        <w:sz w:val="16"/>
        <w:szCs w:val="16"/>
      </w:rPr>
    </w:pPr>
    <w:r w:rsidRPr="00BC54E0">
      <w:rPr>
        <w:bCs/>
        <w:sz w:val="16"/>
        <w:szCs w:val="16"/>
      </w:rPr>
      <w:t>тел 8-498-602-06-04 доб. 40857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6449E" w14:textId="4F855335" w:rsidR="004D190E" w:rsidRPr="004D190E" w:rsidRDefault="004D190E" w:rsidP="004D190E">
    <w:pPr>
      <w:spacing w:line="276" w:lineRule="auto"/>
      <w:ind w:right="-61"/>
      <w:jc w:val="both"/>
      <w:rPr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D28CB" w14:textId="77777777" w:rsidR="00193CED" w:rsidRDefault="00193CED" w:rsidP="00CE515E">
      <w:r>
        <w:separator/>
      </w:r>
    </w:p>
  </w:footnote>
  <w:footnote w:type="continuationSeparator" w:id="0">
    <w:p w14:paraId="13F5EC6D" w14:textId="77777777" w:rsidR="00193CED" w:rsidRDefault="00193CED" w:rsidP="00CE5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1A661" w14:textId="1A6CEF65" w:rsidR="00DC1159" w:rsidRDefault="00FD0E3F">
    <w:pPr>
      <w:pStyle w:val="a3"/>
      <w:jc w:val="center"/>
    </w:pPr>
    <w:r>
      <w:t>2</w:t>
    </w:r>
  </w:p>
  <w:p w14:paraId="30B3FA9B" w14:textId="77777777" w:rsidR="00DC1159" w:rsidRDefault="00DC115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3C20"/>
    <w:multiLevelType w:val="hybridMultilevel"/>
    <w:tmpl w:val="7D3CFE0C"/>
    <w:lvl w:ilvl="0" w:tplc="283E1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D14967"/>
    <w:multiLevelType w:val="hybridMultilevel"/>
    <w:tmpl w:val="61A2020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A43EE9"/>
    <w:multiLevelType w:val="hybridMultilevel"/>
    <w:tmpl w:val="1748AC3A"/>
    <w:lvl w:ilvl="0" w:tplc="01E04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6F6519"/>
    <w:multiLevelType w:val="hybridMultilevel"/>
    <w:tmpl w:val="90E086C6"/>
    <w:lvl w:ilvl="0" w:tplc="030C38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82"/>
    <w:rsid w:val="000038C5"/>
    <w:rsid w:val="0001196A"/>
    <w:rsid w:val="000255BB"/>
    <w:rsid w:val="00026220"/>
    <w:rsid w:val="000337B0"/>
    <w:rsid w:val="00036D3C"/>
    <w:rsid w:val="0004572F"/>
    <w:rsid w:val="000601D8"/>
    <w:rsid w:val="000735C7"/>
    <w:rsid w:val="000A5CD6"/>
    <w:rsid w:val="000C13DB"/>
    <w:rsid w:val="000D51A2"/>
    <w:rsid w:val="000E3E3C"/>
    <w:rsid w:val="001340C2"/>
    <w:rsid w:val="00140BB4"/>
    <w:rsid w:val="00141BE9"/>
    <w:rsid w:val="001425B9"/>
    <w:rsid w:val="00150BDE"/>
    <w:rsid w:val="0015440F"/>
    <w:rsid w:val="00164D56"/>
    <w:rsid w:val="0016524F"/>
    <w:rsid w:val="001664A0"/>
    <w:rsid w:val="00184961"/>
    <w:rsid w:val="00184B98"/>
    <w:rsid w:val="00185012"/>
    <w:rsid w:val="001900B2"/>
    <w:rsid w:val="00193A01"/>
    <w:rsid w:val="00193CED"/>
    <w:rsid w:val="001B3EAA"/>
    <w:rsid w:val="001C2B81"/>
    <w:rsid w:val="001D1A21"/>
    <w:rsid w:val="001D7320"/>
    <w:rsid w:val="00202578"/>
    <w:rsid w:val="00235379"/>
    <w:rsid w:val="00235E86"/>
    <w:rsid w:val="00242D56"/>
    <w:rsid w:val="0024751A"/>
    <w:rsid w:val="00277589"/>
    <w:rsid w:val="00282461"/>
    <w:rsid w:val="00282B69"/>
    <w:rsid w:val="002A5F82"/>
    <w:rsid w:val="002B2015"/>
    <w:rsid w:val="002B3340"/>
    <w:rsid w:val="002B4215"/>
    <w:rsid w:val="002B744E"/>
    <w:rsid w:val="002C432E"/>
    <w:rsid w:val="002C480D"/>
    <w:rsid w:val="002C6D52"/>
    <w:rsid w:val="002D147E"/>
    <w:rsid w:val="002D7214"/>
    <w:rsid w:val="002E2741"/>
    <w:rsid w:val="003003AB"/>
    <w:rsid w:val="0031192A"/>
    <w:rsid w:val="00324AC0"/>
    <w:rsid w:val="00327B1B"/>
    <w:rsid w:val="00331EBA"/>
    <w:rsid w:val="003520BB"/>
    <w:rsid w:val="00374CDB"/>
    <w:rsid w:val="00381A2D"/>
    <w:rsid w:val="00383F48"/>
    <w:rsid w:val="00395AA6"/>
    <w:rsid w:val="003960A4"/>
    <w:rsid w:val="003A24EE"/>
    <w:rsid w:val="003C39D1"/>
    <w:rsid w:val="003E3AAD"/>
    <w:rsid w:val="00404D3A"/>
    <w:rsid w:val="004142E3"/>
    <w:rsid w:val="00420D17"/>
    <w:rsid w:val="004220DD"/>
    <w:rsid w:val="004339F6"/>
    <w:rsid w:val="00440A3E"/>
    <w:rsid w:val="00454888"/>
    <w:rsid w:val="00470C0D"/>
    <w:rsid w:val="004955E2"/>
    <w:rsid w:val="004A62D3"/>
    <w:rsid w:val="004C432B"/>
    <w:rsid w:val="004D190E"/>
    <w:rsid w:val="004E49FE"/>
    <w:rsid w:val="004F0275"/>
    <w:rsid w:val="004F6957"/>
    <w:rsid w:val="005011BB"/>
    <w:rsid w:val="0051390A"/>
    <w:rsid w:val="00524F29"/>
    <w:rsid w:val="005262F1"/>
    <w:rsid w:val="00530C92"/>
    <w:rsid w:val="0054655B"/>
    <w:rsid w:val="00570BB2"/>
    <w:rsid w:val="0058074E"/>
    <w:rsid w:val="005C046B"/>
    <w:rsid w:val="005C6EBC"/>
    <w:rsid w:val="005C7746"/>
    <w:rsid w:val="00617034"/>
    <w:rsid w:val="006209F2"/>
    <w:rsid w:val="00626AE7"/>
    <w:rsid w:val="00656A70"/>
    <w:rsid w:val="00657F26"/>
    <w:rsid w:val="00666159"/>
    <w:rsid w:val="00676F2A"/>
    <w:rsid w:val="00680C1C"/>
    <w:rsid w:val="00680E26"/>
    <w:rsid w:val="00681B8C"/>
    <w:rsid w:val="0068377E"/>
    <w:rsid w:val="006A22E9"/>
    <w:rsid w:val="006C0292"/>
    <w:rsid w:val="006D5876"/>
    <w:rsid w:val="006E1227"/>
    <w:rsid w:val="006E199C"/>
    <w:rsid w:val="006E1DE6"/>
    <w:rsid w:val="006E3C34"/>
    <w:rsid w:val="006F3338"/>
    <w:rsid w:val="00722AF1"/>
    <w:rsid w:val="0072662D"/>
    <w:rsid w:val="00727AA3"/>
    <w:rsid w:val="00733C15"/>
    <w:rsid w:val="00765BFB"/>
    <w:rsid w:val="00776C51"/>
    <w:rsid w:val="00780CC9"/>
    <w:rsid w:val="007944F2"/>
    <w:rsid w:val="007A1CFD"/>
    <w:rsid w:val="007B0A18"/>
    <w:rsid w:val="007E3952"/>
    <w:rsid w:val="00810EC6"/>
    <w:rsid w:val="00811A6E"/>
    <w:rsid w:val="00812CF1"/>
    <w:rsid w:val="00815E79"/>
    <w:rsid w:val="008252D8"/>
    <w:rsid w:val="0083383F"/>
    <w:rsid w:val="00855B0D"/>
    <w:rsid w:val="00871B89"/>
    <w:rsid w:val="008756DA"/>
    <w:rsid w:val="00875BBA"/>
    <w:rsid w:val="00880E9A"/>
    <w:rsid w:val="0088179D"/>
    <w:rsid w:val="008837F8"/>
    <w:rsid w:val="00885098"/>
    <w:rsid w:val="0089264C"/>
    <w:rsid w:val="00893982"/>
    <w:rsid w:val="008A1B87"/>
    <w:rsid w:val="008A2905"/>
    <w:rsid w:val="008A5D9C"/>
    <w:rsid w:val="008A6B64"/>
    <w:rsid w:val="008B7758"/>
    <w:rsid w:val="00906E7E"/>
    <w:rsid w:val="00926CA9"/>
    <w:rsid w:val="0092720A"/>
    <w:rsid w:val="00931097"/>
    <w:rsid w:val="00945BA6"/>
    <w:rsid w:val="0097010C"/>
    <w:rsid w:val="009753FD"/>
    <w:rsid w:val="00983D2A"/>
    <w:rsid w:val="00995DFC"/>
    <w:rsid w:val="009B2A70"/>
    <w:rsid w:val="009B2C18"/>
    <w:rsid w:val="009C5CF9"/>
    <w:rsid w:val="009F0903"/>
    <w:rsid w:val="009F2715"/>
    <w:rsid w:val="009F2B52"/>
    <w:rsid w:val="00A06F63"/>
    <w:rsid w:val="00A1614F"/>
    <w:rsid w:val="00A27BCC"/>
    <w:rsid w:val="00A43834"/>
    <w:rsid w:val="00A53DF0"/>
    <w:rsid w:val="00A5442B"/>
    <w:rsid w:val="00A61ABD"/>
    <w:rsid w:val="00A64A6B"/>
    <w:rsid w:val="00A6698E"/>
    <w:rsid w:val="00AA67E8"/>
    <w:rsid w:val="00AB2168"/>
    <w:rsid w:val="00AB7073"/>
    <w:rsid w:val="00AC14C9"/>
    <w:rsid w:val="00AC6AA8"/>
    <w:rsid w:val="00AC6BFD"/>
    <w:rsid w:val="00AD1060"/>
    <w:rsid w:val="00AE61C9"/>
    <w:rsid w:val="00B057B8"/>
    <w:rsid w:val="00B13F5B"/>
    <w:rsid w:val="00B13FB6"/>
    <w:rsid w:val="00B2264A"/>
    <w:rsid w:val="00B24058"/>
    <w:rsid w:val="00B31DAF"/>
    <w:rsid w:val="00B35455"/>
    <w:rsid w:val="00B4490C"/>
    <w:rsid w:val="00B45FE3"/>
    <w:rsid w:val="00B73D37"/>
    <w:rsid w:val="00B75258"/>
    <w:rsid w:val="00BA3999"/>
    <w:rsid w:val="00BC1A4B"/>
    <w:rsid w:val="00BC54E0"/>
    <w:rsid w:val="00BC5EBF"/>
    <w:rsid w:val="00BD485A"/>
    <w:rsid w:val="00BF3DB6"/>
    <w:rsid w:val="00C05380"/>
    <w:rsid w:val="00C05FC7"/>
    <w:rsid w:val="00C219BF"/>
    <w:rsid w:val="00C27744"/>
    <w:rsid w:val="00C27DA0"/>
    <w:rsid w:val="00C525B3"/>
    <w:rsid w:val="00CA6E45"/>
    <w:rsid w:val="00CE515E"/>
    <w:rsid w:val="00D107A1"/>
    <w:rsid w:val="00D11816"/>
    <w:rsid w:val="00D20318"/>
    <w:rsid w:val="00D2777E"/>
    <w:rsid w:val="00D401B9"/>
    <w:rsid w:val="00D505B3"/>
    <w:rsid w:val="00D552BF"/>
    <w:rsid w:val="00D7401E"/>
    <w:rsid w:val="00D804D6"/>
    <w:rsid w:val="00D809EE"/>
    <w:rsid w:val="00D8394D"/>
    <w:rsid w:val="00D91B65"/>
    <w:rsid w:val="00D9234D"/>
    <w:rsid w:val="00DA3667"/>
    <w:rsid w:val="00DA3E0B"/>
    <w:rsid w:val="00DC0470"/>
    <w:rsid w:val="00DC1159"/>
    <w:rsid w:val="00DC1565"/>
    <w:rsid w:val="00DC1DDF"/>
    <w:rsid w:val="00DD615E"/>
    <w:rsid w:val="00DD798F"/>
    <w:rsid w:val="00DE2B76"/>
    <w:rsid w:val="00DF2658"/>
    <w:rsid w:val="00DF3670"/>
    <w:rsid w:val="00E147EE"/>
    <w:rsid w:val="00E31232"/>
    <w:rsid w:val="00E3354E"/>
    <w:rsid w:val="00E4321A"/>
    <w:rsid w:val="00E83E5F"/>
    <w:rsid w:val="00EA7932"/>
    <w:rsid w:val="00EB22EA"/>
    <w:rsid w:val="00EC3211"/>
    <w:rsid w:val="00EC369D"/>
    <w:rsid w:val="00ED5B87"/>
    <w:rsid w:val="00EE63EC"/>
    <w:rsid w:val="00F018F6"/>
    <w:rsid w:val="00F13E7A"/>
    <w:rsid w:val="00F247CC"/>
    <w:rsid w:val="00F338AF"/>
    <w:rsid w:val="00F33C7A"/>
    <w:rsid w:val="00F4239C"/>
    <w:rsid w:val="00F50943"/>
    <w:rsid w:val="00F65EAD"/>
    <w:rsid w:val="00F83049"/>
    <w:rsid w:val="00F94867"/>
    <w:rsid w:val="00FA2C1B"/>
    <w:rsid w:val="00FA66F8"/>
    <w:rsid w:val="00FC0DB2"/>
    <w:rsid w:val="00FC4097"/>
    <w:rsid w:val="00FD0E3F"/>
    <w:rsid w:val="00FE32C9"/>
    <w:rsid w:val="00FE6E07"/>
    <w:rsid w:val="00FF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98B0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44"/>
      <w:szCs w:val="4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4"/>
    </w:rPr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jc w:val="center"/>
      <w:outlineLvl w:val="0"/>
    </w:pPr>
    <w:rPr>
      <w:b/>
      <w:bCs/>
      <w:sz w:val="24"/>
    </w:rPr>
  </w:style>
  <w:style w:type="paragraph" w:styleId="a5">
    <w:name w:val="footer"/>
    <w:basedOn w:val="a"/>
    <w:link w:val="a6"/>
    <w:uiPriority w:val="99"/>
    <w:rsid w:val="00CE51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E515E"/>
    <w:rPr>
      <w:sz w:val="28"/>
      <w:szCs w:val="24"/>
    </w:rPr>
  </w:style>
  <w:style w:type="paragraph" w:styleId="a7">
    <w:name w:val="Balloon Text"/>
    <w:basedOn w:val="a"/>
    <w:link w:val="a8"/>
    <w:rsid w:val="00CE51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E515E"/>
    <w:rPr>
      <w:rFonts w:ascii="Tahoma" w:hAnsi="Tahoma" w:cs="Tahoma"/>
      <w:sz w:val="16"/>
      <w:szCs w:val="16"/>
    </w:rPr>
  </w:style>
  <w:style w:type="character" w:styleId="a9">
    <w:name w:val="Hyperlink"/>
    <w:rsid w:val="004F695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038C5"/>
    <w:pPr>
      <w:ind w:left="720"/>
      <w:contextualSpacing/>
    </w:pPr>
  </w:style>
  <w:style w:type="paragraph" w:customStyle="1" w:styleId="ab">
    <w:name w:val="#Основной_Текст"/>
    <w:link w:val="ac"/>
    <w:qFormat/>
    <w:rsid w:val="00F247CC"/>
    <w:pPr>
      <w:tabs>
        <w:tab w:val="left" w:pos="1276"/>
        <w:tab w:val="left" w:pos="1418"/>
        <w:tab w:val="left" w:pos="1985"/>
        <w:tab w:val="left" w:pos="2552"/>
      </w:tabs>
      <w:spacing w:line="276" w:lineRule="auto"/>
      <w:ind w:firstLine="709"/>
      <w:jc w:val="both"/>
    </w:pPr>
    <w:rPr>
      <w:rFonts w:eastAsiaTheme="minorHAnsi"/>
      <w:sz w:val="28"/>
      <w:szCs w:val="28"/>
      <w:lang w:eastAsia="en-US"/>
    </w:rPr>
  </w:style>
  <w:style w:type="character" w:customStyle="1" w:styleId="ac">
    <w:name w:val="#Основной_Текст Знак"/>
    <w:basedOn w:val="a0"/>
    <w:link w:val="ab"/>
    <w:rsid w:val="00F247CC"/>
    <w:rPr>
      <w:rFonts w:eastAsiaTheme="minorHAnsi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C11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44"/>
      <w:szCs w:val="4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4"/>
    </w:rPr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jc w:val="center"/>
      <w:outlineLvl w:val="0"/>
    </w:pPr>
    <w:rPr>
      <w:b/>
      <w:bCs/>
      <w:sz w:val="24"/>
    </w:rPr>
  </w:style>
  <w:style w:type="paragraph" w:styleId="a5">
    <w:name w:val="footer"/>
    <w:basedOn w:val="a"/>
    <w:link w:val="a6"/>
    <w:uiPriority w:val="99"/>
    <w:rsid w:val="00CE51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E515E"/>
    <w:rPr>
      <w:sz w:val="28"/>
      <w:szCs w:val="24"/>
    </w:rPr>
  </w:style>
  <w:style w:type="paragraph" w:styleId="a7">
    <w:name w:val="Balloon Text"/>
    <w:basedOn w:val="a"/>
    <w:link w:val="a8"/>
    <w:rsid w:val="00CE51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E515E"/>
    <w:rPr>
      <w:rFonts w:ascii="Tahoma" w:hAnsi="Tahoma" w:cs="Tahoma"/>
      <w:sz w:val="16"/>
      <w:szCs w:val="16"/>
    </w:rPr>
  </w:style>
  <w:style w:type="character" w:styleId="a9">
    <w:name w:val="Hyperlink"/>
    <w:rsid w:val="004F695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038C5"/>
    <w:pPr>
      <w:ind w:left="720"/>
      <w:contextualSpacing/>
    </w:pPr>
  </w:style>
  <w:style w:type="paragraph" w:customStyle="1" w:styleId="ab">
    <w:name w:val="#Основной_Текст"/>
    <w:link w:val="ac"/>
    <w:qFormat/>
    <w:rsid w:val="00F247CC"/>
    <w:pPr>
      <w:tabs>
        <w:tab w:val="left" w:pos="1276"/>
        <w:tab w:val="left" w:pos="1418"/>
        <w:tab w:val="left" w:pos="1985"/>
        <w:tab w:val="left" w:pos="2552"/>
      </w:tabs>
      <w:spacing w:line="276" w:lineRule="auto"/>
      <w:ind w:firstLine="709"/>
      <w:jc w:val="both"/>
    </w:pPr>
    <w:rPr>
      <w:rFonts w:eastAsiaTheme="minorHAnsi"/>
      <w:sz w:val="28"/>
      <w:szCs w:val="28"/>
      <w:lang w:eastAsia="en-US"/>
    </w:rPr>
  </w:style>
  <w:style w:type="character" w:customStyle="1" w:styleId="ac">
    <w:name w:val="#Основной_Текст Знак"/>
    <w:basedOn w:val="a0"/>
    <w:link w:val="ab"/>
    <w:rsid w:val="00F247CC"/>
    <w:rPr>
      <w:rFonts w:eastAsiaTheme="minorHAnsi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C11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abaykinAA@mosreg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fasie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i@mosre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A36B9-52DE-4566-8942-CC865F57D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PMO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nelubin</dc:creator>
  <dc:description>exif_MSED_1342250012ff160dfaebce252d1d5bb8c8ce9a923633480f00bd126f613c1560</dc:description>
  <cp:lastModifiedBy>Бабайкин Андрей Андреевич</cp:lastModifiedBy>
  <cp:revision>22</cp:revision>
  <cp:lastPrinted>2018-01-12T10:21:00Z</cp:lastPrinted>
  <dcterms:created xsi:type="dcterms:W3CDTF">2020-11-06T14:04:00Z</dcterms:created>
  <dcterms:modified xsi:type="dcterms:W3CDTF">2021-12-28T13:52:00Z</dcterms:modified>
</cp:coreProperties>
</file>